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8F4573" w:rsidP="00366E44">
      <w:pPr>
        <w:jc w:val="center"/>
      </w:pPr>
      <w:hyperlink r:id="rId12" w:history="1">
        <w:r w:rsidR="00366E44" w:rsidRPr="004F4164">
          <w:rPr>
            <w:rStyle w:val="Hyperlink"/>
          </w:rPr>
          <w:t>www.perthamboyha.org</w:t>
        </w:r>
      </w:hyperlink>
      <w:r w:rsidR="00366E44">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CA83D2B" w14:textId="77777777" w:rsidR="007277ED" w:rsidRDefault="007277ED">
      <w:pPr>
        <w:jc w:val="center"/>
        <w:rPr>
          <w:rFonts w:ascii="Comic Sans MS" w:eastAsia="Calibri" w:hAnsi="Comic Sans MS" w:cs="Tahoma"/>
          <w:b/>
          <w:color w:val="000000"/>
          <w:sz w:val="22"/>
          <w:szCs w:val="22"/>
        </w:rPr>
      </w:pPr>
    </w:p>
    <w:p w14:paraId="77626278" w14:textId="77777777" w:rsidR="007277ED" w:rsidRPr="009E735E" w:rsidRDefault="007277ED">
      <w:pPr>
        <w:jc w:val="center"/>
        <w:rPr>
          <w:rFonts w:ascii="Lucida Sans" w:eastAsia="Calibri" w:hAnsi="Lucida Sans" w:cs="Tahoma"/>
          <w:b/>
          <w:color w:val="000000"/>
          <w:sz w:val="22"/>
          <w:szCs w:val="22"/>
        </w:rPr>
      </w:pPr>
    </w:p>
    <w:p w14:paraId="7C02E491" w14:textId="0827BBF5"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THE MINUTES OF THE REGULAR MONTHLY MEETING</w:t>
      </w:r>
    </w:p>
    <w:p w14:paraId="160780CB"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OF </w:t>
      </w:r>
    </w:p>
    <w:p w14:paraId="38E4B7CD"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THE BOARD OF COMMISSIONERS </w:t>
      </w:r>
    </w:p>
    <w:p w14:paraId="396BF4F6"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OF </w:t>
      </w:r>
    </w:p>
    <w:p w14:paraId="7DA151C3" w14:textId="77777777" w:rsidR="00DC1654" w:rsidRPr="009E735E" w:rsidRDefault="00933D92">
      <w:pPr>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THE HOUSING AUTHORITY OF THE CITY OF PERTH AMBOY </w:t>
      </w:r>
    </w:p>
    <w:p w14:paraId="3D437430" w14:textId="77777777" w:rsidR="00601748" w:rsidRDefault="00601748" w:rsidP="003C75DD">
      <w:pPr>
        <w:jc w:val="center"/>
        <w:rPr>
          <w:rFonts w:ascii="Lucida Sans" w:eastAsia="Calibri" w:hAnsi="Lucida Sans" w:cs="Tahoma"/>
          <w:b/>
          <w:color w:val="000000"/>
          <w:sz w:val="22"/>
          <w:szCs w:val="22"/>
        </w:rPr>
      </w:pPr>
    </w:p>
    <w:p w14:paraId="68BE2C43" w14:textId="06712274" w:rsidR="009E313E" w:rsidRPr="009E735E" w:rsidRDefault="006F25ED" w:rsidP="003C75DD">
      <w:pPr>
        <w:jc w:val="center"/>
        <w:rPr>
          <w:rFonts w:ascii="Lucida Sans" w:eastAsia="Calibri" w:hAnsi="Lucida Sans" w:cs="Tahoma"/>
          <w:b/>
          <w:color w:val="000000"/>
          <w:sz w:val="22"/>
          <w:szCs w:val="22"/>
        </w:rPr>
      </w:pPr>
      <w:r>
        <w:rPr>
          <w:rFonts w:ascii="Lucida Sans" w:eastAsia="Calibri" w:hAnsi="Lucida Sans" w:cs="Tahoma"/>
          <w:b/>
          <w:color w:val="000000"/>
          <w:sz w:val="22"/>
          <w:szCs w:val="22"/>
        </w:rPr>
        <w:t>WEDNESDAY, AUGUST 14</w:t>
      </w:r>
      <w:r w:rsidR="005947C5" w:rsidRPr="009E735E">
        <w:rPr>
          <w:rFonts w:ascii="Lucida Sans" w:eastAsia="Calibri" w:hAnsi="Lucida Sans" w:cs="Tahoma"/>
          <w:b/>
          <w:color w:val="000000"/>
          <w:sz w:val="22"/>
          <w:szCs w:val="22"/>
          <w:vertAlign w:val="superscript"/>
        </w:rPr>
        <w:t>th</w:t>
      </w:r>
      <w:r>
        <w:rPr>
          <w:rFonts w:ascii="Lucida Sans" w:eastAsia="Calibri" w:hAnsi="Lucida Sans" w:cs="Tahoma"/>
          <w:b/>
          <w:color w:val="000000"/>
          <w:sz w:val="22"/>
          <w:szCs w:val="22"/>
        </w:rPr>
        <w:t>, 2024 @ 4:3</w:t>
      </w:r>
      <w:r w:rsidR="00387A25" w:rsidRPr="009E735E">
        <w:rPr>
          <w:rFonts w:ascii="Lucida Sans" w:eastAsia="Calibri" w:hAnsi="Lucida Sans" w:cs="Tahoma"/>
          <w:b/>
          <w:color w:val="000000"/>
          <w:sz w:val="22"/>
          <w:szCs w:val="22"/>
        </w:rPr>
        <w:t>0</w:t>
      </w:r>
      <w:r w:rsidR="00F41C14" w:rsidRPr="009E735E">
        <w:rPr>
          <w:rFonts w:ascii="Lucida Sans" w:eastAsia="Calibri" w:hAnsi="Lucida Sans" w:cs="Tahoma"/>
          <w:b/>
          <w:color w:val="000000"/>
          <w:sz w:val="22"/>
          <w:szCs w:val="22"/>
        </w:rPr>
        <w:t xml:space="preserve"> PM</w:t>
      </w:r>
    </w:p>
    <w:p w14:paraId="62B4F216" w14:textId="77777777" w:rsidR="008F7A85" w:rsidRPr="009E735E" w:rsidRDefault="008F7A85">
      <w:pPr>
        <w:tabs>
          <w:tab w:val="left" w:pos="4140"/>
        </w:tabs>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Virtual ZOOM </w:t>
      </w:r>
      <w:r w:rsidR="000636C6" w:rsidRPr="009E735E">
        <w:rPr>
          <w:rFonts w:ascii="Lucida Sans" w:eastAsia="Calibri" w:hAnsi="Lucida Sans" w:cs="Tahoma"/>
          <w:b/>
          <w:color w:val="000000"/>
          <w:sz w:val="22"/>
          <w:szCs w:val="22"/>
        </w:rPr>
        <w:t xml:space="preserve">and In-Person Board </w:t>
      </w:r>
      <w:r w:rsidRPr="009E735E">
        <w:rPr>
          <w:rFonts w:ascii="Lucida Sans" w:eastAsia="Calibri" w:hAnsi="Lucida Sans" w:cs="Tahoma"/>
          <w:b/>
          <w:color w:val="000000"/>
          <w:sz w:val="22"/>
          <w:szCs w:val="22"/>
        </w:rPr>
        <w:t>Meeting</w:t>
      </w:r>
    </w:p>
    <w:p w14:paraId="52B81779" w14:textId="77777777" w:rsidR="00DC1654" w:rsidRPr="009E735E" w:rsidRDefault="00933D92">
      <w:pPr>
        <w:tabs>
          <w:tab w:val="left" w:pos="4140"/>
        </w:tabs>
        <w:jc w:val="center"/>
        <w:rPr>
          <w:rFonts w:ascii="Lucida Sans" w:eastAsia="Calibri" w:hAnsi="Lucida Sans" w:cs="Tahoma"/>
          <w:b/>
          <w:color w:val="000000"/>
          <w:sz w:val="22"/>
          <w:szCs w:val="22"/>
        </w:rPr>
      </w:pPr>
      <w:r w:rsidRPr="009E735E">
        <w:rPr>
          <w:rFonts w:ascii="Lucida Sans" w:eastAsia="Calibri" w:hAnsi="Lucida Sans" w:cs="Tahoma"/>
          <w:b/>
          <w:color w:val="000000"/>
          <w:sz w:val="22"/>
          <w:szCs w:val="22"/>
        </w:rPr>
        <w:t xml:space="preserve"> </w:t>
      </w:r>
    </w:p>
    <w:p w14:paraId="7B6962DB" w14:textId="0703903D" w:rsidR="008F7A85" w:rsidRPr="009E735E" w:rsidRDefault="00933D92"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The Board of Commissioners of the Housing Authority of the City of Perth Amboy met for the Regular Monthly meeti</w:t>
      </w:r>
      <w:r w:rsidR="00AC4BCD" w:rsidRPr="009E735E">
        <w:rPr>
          <w:rFonts w:ascii="Lucida Sans" w:eastAsia="Calibri" w:hAnsi="Lucida Sans" w:cs="Tahoma"/>
          <w:color w:val="000000"/>
          <w:sz w:val="22"/>
          <w:szCs w:val="22"/>
        </w:rPr>
        <w:t>ng on</w:t>
      </w:r>
      <w:r w:rsidR="007A1067" w:rsidRPr="009E735E">
        <w:rPr>
          <w:rFonts w:ascii="Lucida Sans" w:eastAsia="Calibri" w:hAnsi="Lucida Sans" w:cs="Tahoma"/>
          <w:color w:val="000000"/>
          <w:sz w:val="22"/>
          <w:szCs w:val="22"/>
        </w:rPr>
        <w:t xml:space="preserve"> </w:t>
      </w:r>
      <w:r w:rsidR="006F25ED">
        <w:rPr>
          <w:rFonts w:ascii="Lucida Sans" w:eastAsia="Calibri" w:hAnsi="Lucida Sans" w:cs="Tahoma"/>
          <w:color w:val="000000"/>
          <w:sz w:val="22"/>
          <w:szCs w:val="22"/>
        </w:rPr>
        <w:t>Wednesday, August 14</w:t>
      </w:r>
      <w:r w:rsidR="005947C5" w:rsidRPr="009E735E">
        <w:rPr>
          <w:rFonts w:ascii="Lucida Sans" w:eastAsia="Calibri" w:hAnsi="Lucida Sans" w:cs="Tahoma"/>
          <w:color w:val="000000"/>
          <w:sz w:val="22"/>
          <w:szCs w:val="22"/>
          <w:vertAlign w:val="superscript"/>
        </w:rPr>
        <w:t>th</w:t>
      </w:r>
      <w:r w:rsidR="006F25ED">
        <w:rPr>
          <w:rFonts w:ascii="Lucida Sans" w:eastAsia="Calibri" w:hAnsi="Lucida Sans" w:cs="Tahoma"/>
          <w:color w:val="000000"/>
          <w:sz w:val="22"/>
          <w:szCs w:val="22"/>
        </w:rPr>
        <w:t>, 2024 @ 4:3</w:t>
      </w:r>
      <w:r w:rsidR="00387A25" w:rsidRPr="009E735E">
        <w:rPr>
          <w:rFonts w:ascii="Lucida Sans" w:eastAsia="Calibri" w:hAnsi="Lucida Sans" w:cs="Tahoma"/>
          <w:color w:val="000000"/>
          <w:sz w:val="22"/>
          <w:szCs w:val="22"/>
        </w:rPr>
        <w:t>0</w:t>
      </w:r>
      <w:r w:rsidR="00683509" w:rsidRPr="009E735E">
        <w:rPr>
          <w:rFonts w:ascii="Lucida Sans" w:eastAsia="Calibri" w:hAnsi="Lucida Sans" w:cs="Tahoma"/>
          <w:color w:val="000000"/>
          <w:sz w:val="22"/>
          <w:szCs w:val="22"/>
        </w:rPr>
        <w:t xml:space="preserve"> pm </w:t>
      </w:r>
      <w:r w:rsidR="008F7A85" w:rsidRPr="009E735E">
        <w:rPr>
          <w:rFonts w:ascii="Lucida Sans" w:eastAsia="Calibri" w:hAnsi="Lucida Sans" w:cs="Tahoma"/>
          <w:color w:val="000000"/>
          <w:sz w:val="22"/>
          <w:szCs w:val="22"/>
        </w:rPr>
        <w:t>through a virtual ZOOM conference</w:t>
      </w:r>
      <w:r w:rsidR="00DA1843" w:rsidRPr="009E735E">
        <w:rPr>
          <w:rFonts w:ascii="Lucida Sans" w:eastAsia="Calibri" w:hAnsi="Lucida Sans" w:cs="Tahoma"/>
          <w:color w:val="000000"/>
          <w:sz w:val="22"/>
          <w:szCs w:val="22"/>
        </w:rPr>
        <w:t xml:space="preserve"> and in-person at the Housing Authority’s </w:t>
      </w:r>
      <w:r w:rsidR="003D6C95" w:rsidRPr="009E735E">
        <w:rPr>
          <w:rFonts w:ascii="Lucida Sans" w:eastAsia="Calibri" w:hAnsi="Lucida Sans" w:cs="Tahoma"/>
          <w:color w:val="000000"/>
          <w:sz w:val="22"/>
          <w:szCs w:val="22"/>
        </w:rPr>
        <w:t>Resource Center</w:t>
      </w:r>
      <w:r w:rsidR="00DA1843" w:rsidRPr="009E735E">
        <w:rPr>
          <w:rFonts w:ascii="Lucida Sans" w:eastAsia="Calibri" w:hAnsi="Lucida Sans" w:cs="Tahoma"/>
          <w:color w:val="000000"/>
          <w:sz w:val="22"/>
          <w:szCs w:val="22"/>
        </w:rPr>
        <w:t xml:space="preserve"> located at 881 Amboy Avenue, Perth Amboy, New Jersey</w:t>
      </w:r>
      <w:r w:rsidR="008F7A85" w:rsidRPr="009E735E">
        <w:rPr>
          <w:rFonts w:ascii="Lucida Sans" w:eastAsia="Calibri" w:hAnsi="Lucida Sans" w:cs="Tahoma"/>
          <w:color w:val="000000"/>
          <w:sz w:val="22"/>
          <w:szCs w:val="22"/>
        </w:rPr>
        <w:t xml:space="preserve">. </w:t>
      </w:r>
    </w:p>
    <w:p w14:paraId="15026CF6" w14:textId="77777777" w:rsidR="008F7A85" w:rsidRPr="009E735E" w:rsidRDefault="008F7A85" w:rsidP="00A51B2B">
      <w:pPr>
        <w:jc w:val="both"/>
        <w:rPr>
          <w:rFonts w:ascii="Lucida Sans" w:eastAsia="Calibri" w:hAnsi="Lucida Sans" w:cs="Tahoma"/>
          <w:color w:val="000000"/>
          <w:sz w:val="22"/>
          <w:szCs w:val="22"/>
        </w:rPr>
      </w:pPr>
    </w:p>
    <w:p w14:paraId="191AE785" w14:textId="4E81EADD" w:rsidR="00366E44" w:rsidRPr="009E735E" w:rsidRDefault="00366E44" w:rsidP="00C23684">
      <w:pPr>
        <w:ind w:left="2160" w:hanging="216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&lt;Moment of Silence.&gt;</w:t>
      </w:r>
    </w:p>
    <w:p w14:paraId="38309E1A" w14:textId="77777777" w:rsidR="00366E44" w:rsidRPr="009E735E" w:rsidRDefault="00366E44" w:rsidP="00A51B2B">
      <w:pPr>
        <w:jc w:val="both"/>
        <w:rPr>
          <w:rFonts w:ascii="Lucida Sans" w:eastAsia="Calibri" w:hAnsi="Lucida Sans" w:cs="Tahoma"/>
          <w:color w:val="000000"/>
          <w:sz w:val="22"/>
          <w:szCs w:val="22"/>
        </w:rPr>
      </w:pPr>
    </w:p>
    <w:p w14:paraId="3C2E1B8B" w14:textId="77777777" w:rsidR="00366E44"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&lt;Pledge of Allegiance.&gt; </w:t>
      </w:r>
    </w:p>
    <w:p w14:paraId="4FE38401" w14:textId="77777777" w:rsidR="00366E44" w:rsidRPr="009E735E" w:rsidRDefault="00366E44" w:rsidP="00A51B2B">
      <w:pPr>
        <w:jc w:val="both"/>
        <w:rPr>
          <w:rFonts w:ascii="Lucida Sans" w:eastAsia="Calibri" w:hAnsi="Lucida Sans" w:cs="Tahoma"/>
          <w:color w:val="000000"/>
          <w:sz w:val="22"/>
          <w:szCs w:val="22"/>
        </w:rPr>
      </w:pPr>
    </w:p>
    <w:p w14:paraId="664BF267" w14:textId="0A80C980" w:rsidR="00366E44" w:rsidRPr="009E735E" w:rsidRDefault="00366E44" w:rsidP="00A51B2B">
      <w:pPr>
        <w:tabs>
          <w:tab w:val="left" w:pos="2160"/>
          <w:tab w:val="center" w:pos="5040"/>
        </w:tabs>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The meeting was called to order by </w:t>
      </w:r>
      <w:r w:rsidR="007364E0" w:rsidRPr="009E735E">
        <w:rPr>
          <w:rFonts w:ascii="Lucida Sans" w:eastAsia="Calibri" w:hAnsi="Lucida Sans" w:cs="Tahoma"/>
          <w:color w:val="000000"/>
          <w:sz w:val="22"/>
          <w:szCs w:val="22"/>
        </w:rPr>
        <w:t xml:space="preserve">Chairperson Carty-Daniel </w:t>
      </w:r>
      <w:r w:rsidRPr="009E735E">
        <w:rPr>
          <w:rFonts w:ascii="Lucida Sans" w:eastAsia="Calibri" w:hAnsi="Lucida Sans" w:cs="Tahoma"/>
          <w:color w:val="000000"/>
          <w:sz w:val="22"/>
          <w:szCs w:val="22"/>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9E735E" w:rsidRDefault="00E060A2" w:rsidP="00A51B2B">
      <w:pPr>
        <w:tabs>
          <w:tab w:val="left" w:pos="2160"/>
          <w:tab w:val="center" w:pos="5040"/>
        </w:tabs>
        <w:jc w:val="both"/>
        <w:rPr>
          <w:rFonts w:ascii="Lucida Sans" w:eastAsia="Calibri" w:hAnsi="Lucida Sans" w:cs="Tahoma"/>
          <w:color w:val="000000"/>
          <w:sz w:val="22"/>
          <w:szCs w:val="22"/>
        </w:rPr>
      </w:pPr>
    </w:p>
    <w:p w14:paraId="0A9F43AB" w14:textId="77777777" w:rsidR="0036145B" w:rsidRPr="009E735E" w:rsidRDefault="00366E44" w:rsidP="00A51B2B">
      <w:pPr>
        <w:ind w:left="144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“Adequate Notice has been made as to the time, place, and date of the meeting and </w:t>
      </w:r>
    </w:p>
    <w:p w14:paraId="1AF3C054" w14:textId="77777777" w:rsidR="00366E44" w:rsidRPr="009E735E" w:rsidRDefault="00366E44" w:rsidP="00A51B2B">
      <w:pPr>
        <w:ind w:left="144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as to the nature of business to be</w:t>
      </w:r>
      <w:r w:rsidRPr="009E735E">
        <w:rPr>
          <w:rFonts w:ascii="Lucida Sans" w:eastAsia="Calibri" w:hAnsi="Lucida Sans" w:cs="Tahoma"/>
          <w:sz w:val="22"/>
          <w:szCs w:val="22"/>
        </w:rPr>
        <w:t xml:space="preserve"> </w:t>
      </w:r>
      <w:r w:rsidRPr="009E735E">
        <w:rPr>
          <w:rFonts w:ascii="Lucida Sans" w:eastAsia="Calibri" w:hAnsi="Lucida Sans" w:cs="Tahoma"/>
          <w:color w:val="000000"/>
          <w:sz w:val="22"/>
          <w:szCs w:val="22"/>
        </w:rPr>
        <w:t xml:space="preserve">discussed being the general business of the Authority.” </w:t>
      </w:r>
    </w:p>
    <w:p w14:paraId="14261BC1" w14:textId="6CBF3EAB" w:rsidR="00366E44" w:rsidRPr="009E735E" w:rsidRDefault="00366E44" w:rsidP="00A51B2B">
      <w:pPr>
        <w:jc w:val="both"/>
        <w:rPr>
          <w:rFonts w:ascii="Lucida Sans" w:eastAsia="Calibri" w:hAnsi="Lucida Sans" w:cs="Tahoma"/>
          <w:color w:val="000000"/>
          <w:sz w:val="22"/>
          <w:szCs w:val="22"/>
        </w:rPr>
      </w:pPr>
    </w:p>
    <w:p w14:paraId="1503684C" w14:textId="77777777" w:rsidR="00366E44"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Upon roll call, those present and absent were as follows: </w:t>
      </w:r>
    </w:p>
    <w:p w14:paraId="3EC4F364" w14:textId="77777777" w:rsidR="00366E44" w:rsidRPr="009E735E" w:rsidRDefault="00366E44" w:rsidP="00A51B2B">
      <w:pPr>
        <w:jc w:val="both"/>
        <w:rPr>
          <w:rFonts w:ascii="Lucida Sans" w:eastAsia="Calibri" w:hAnsi="Lucida Sans" w:cs="Tahoma"/>
          <w:color w:val="000000"/>
          <w:sz w:val="22"/>
          <w:szCs w:val="22"/>
        </w:rPr>
      </w:pPr>
    </w:p>
    <w:p w14:paraId="766B4CCD" w14:textId="25785D1C" w:rsidR="003C75DD" w:rsidRPr="009E735E" w:rsidRDefault="00366E44"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t>Present:</w:t>
      </w:r>
      <w:r w:rsidRPr="009E735E">
        <w:rPr>
          <w:rFonts w:ascii="Lucida Sans" w:eastAsia="Calibri" w:hAnsi="Lucida Sans" w:cs="Tahoma"/>
          <w:color w:val="000000"/>
          <w:sz w:val="22"/>
          <w:szCs w:val="22"/>
        </w:rPr>
        <w:tab/>
      </w:r>
      <w:r w:rsidR="004F1BB7" w:rsidRPr="009E735E">
        <w:rPr>
          <w:rFonts w:ascii="Lucida Sans" w:eastAsia="Calibri" w:hAnsi="Lucida Sans" w:cs="Tahoma"/>
          <w:color w:val="000000"/>
          <w:sz w:val="22"/>
          <w:szCs w:val="22"/>
        </w:rPr>
        <w:t>Chairperson</w:t>
      </w:r>
      <w:r w:rsidR="003C75DD" w:rsidRPr="009E735E">
        <w:rPr>
          <w:rFonts w:ascii="Lucida Sans" w:eastAsia="Calibri" w:hAnsi="Lucida Sans" w:cs="Tahoma"/>
          <w:color w:val="000000"/>
          <w:sz w:val="22"/>
          <w:szCs w:val="22"/>
        </w:rPr>
        <w:tab/>
      </w:r>
      <w:r w:rsidR="00E361A9" w:rsidRPr="009E735E">
        <w:rPr>
          <w:rFonts w:ascii="Lucida Sans" w:eastAsia="Calibri" w:hAnsi="Lucida Sans" w:cs="Tahoma"/>
          <w:color w:val="000000"/>
          <w:sz w:val="22"/>
          <w:szCs w:val="22"/>
        </w:rPr>
        <w:tab/>
      </w:r>
      <w:r w:rsidR="0056597D" w:rsidRPr="009E735E">
        <w:rPr>
          <w:rFonts w:ascii="Lucida Sans" w:eastAsia="Calibri" w:hAnsi="Lucida Sans" w:cs="Tahoma"/>
          <w:color w:val="000000"/>
          <w:sz w:val="22"/>
          <w:szCs w:val="22"/>
        </w:rPr>
        <w:tab/>
      </w:r>
      <w:r w:rsidR="003C75DD" w:rsidRPr="009E735E">
        <w:rPr>
          <w:rFonts w:ascii="Lucida Sans" w:eastAsia="Calibri" w:hAnsi="Lucida Sans" w:cs="Tahoma"/>
          <w:color w:val="000000"/>
          <w:sz w:val="22"/>
          <w:szCs w:val="22"/>
        </w:rPr>
        <w:t>Edna Dorothy Carty-Daniel</w:t>
      </w:r>
    </w:p>
    <w:p w14:paraId="32CB6B0A" w14:textId="2C2BCF40" w:rsidR="00E55CDF" w:rsidRPr="009E735E" w:rsidRDefault="00020359" w:rsidP="00E55CDF">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005947C5" w:rsidRPr="009E735E">
        <w:rPr>
          <w:rFonts w:ascii="Lucida Sans" w:eastAsia="Calibri" w:hAnsi="Lucida Sans" w:cs="Tahoma"/>
          <w:color w:val="000000"/>
          <w:sz w:val="22"/>
          <w:szCs w:val="22"/>
        </w:rPr>
        <w:tab/>
      </w:r>
      <w:r w:rsidR="005947C5" w:rsidRPr="009E735E">
        <w:rPr>
          <w:rFonts w:ascii="Lucida Sans" w:eastAsia="Calibri" w:hAnsi="Lucida Sans" w:cs="Tahoma"/>
          <w:color w:val="000000"/>
          <w:sz w:val="22"/>
          <w:szCs w:val="22"/>
        </w:rPr>
        <w:tab/>
      </w:r>
      <w:r w:rsidR="00E55CDF" w:rsidRPr="009E735E">
        <w:rPr>
          <w:rFonts w:ascii="Lucida Sans" w:eastAsia="Calibri" w:hAnsi="Lucida Sans" w:cs="Tahoma"/>
          <w:color w:val="000000"/>
          <w:sz w:val="22"/>
          <w:szCs w:val="22"/>
        </w:rPr>
        <w:t>Vice-Chairman</w:t>
      </w:r>
      <w:r w:rsidR="00E55CDF" w:rsidRPr="009E735E">
        <w:rPr>
          <w:rFonts w:ascii="Lucida Sans" w:eastAsia="Calibri" w:hAnsi="Lucida Sans" w:cs="Tahoma"/>
          <w:color w:val="000000"/>
          <w:sz w:val="22"/>
          <w:szCs w:val="22"/>
        </w:rPr>
        <w:tab/>
      </w:r>
      <w:r w:rsidR="00E55CDF" w:rsidRPr="009E735E">
        <w:rPr>
          <w:rFonts w:ascii="Lucida Sans" w:eastAsia="Calibri" w:hAnsi="Lucida Sans" w:cs="Tahoma"/>
          <w:color w:val="000000"/>
          <w:sz w:val="22"/>
          <w:szCs w:val="22"/>
        </w:rPr>
        <w:tab/>
      </w:r>
      <w:r w:rsidR="009C4936" w:rsidRPr="009E735E">
        <w:rPr>
          <w:rFonts w:ascii="Lucida Sans" w:eastAsia="Calibri" w:hAnsi="Lucida Sans" w:cs="Tahoma"/>
          <w:color w:val="000000"/>
          <w:sz w:val="22"/>
          <w:szCs w:val="22"/>
        </w:rPr>
        <w:t>Fernando A. Gonzalez</w:t>
      </w:r>
    </w:p>
    <w:p w14:paraId="462FC514" w14:textId="77777777" w:rsidR="003072D0" w:rsidRPr="009E735E" w:rsidRDefault="00095F8B" w:rsidP="00FA55F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3072D0" w:rsidRPr="009E735E">
        <w:rPr>
          <w:rFonts w:ascii="Lucida Sans" w:eastAsia="Calibri" w:hAnsi="Lucida Sans" w:cs="Tahoma"/>
          <w:color w:val="000000"/>
          <w:sz w:val="22"/>
          <w:szCs w:val="22"/>
        </w:rPr>
        <w:t>David Benyola</w:t>
      </w:r>
    </w:p>
    <w:p w14:paraId="3288EC67" w14:textId="6177C792" w:rsidR="00095F8B" w:rsidRPr="009E735E" w:rsidRDefault="003072D0" w:rsidP="00FA55F3">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620898" w:rsidRPr="009E735E">
        <w:rPr>
          <w:rFonts w:ascii="Lucida Sans" w:eastAsia="Calibri" w:hAnsi="Lucida Sans" w:cs="Tahoma"/>
          <w:color w:val="000000"/>
          <w:sz w:val="22"/>
          <w:szCs w:val="22"/>
        </w:rPr>
        <w:t>Gregory Pabon</w:t>
      </w:r>
    </w:p>
    <w:p w14:paraId="196551F1" w14:textId="77777777" w:rsidR="00387A25" w:rsidRPr="009E735E" w:rsidRDefault="00095F8B" w:rsidP="00095F8B">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Commissioner </w:t>
      </w:r>
      <w:r w:rsidRPr="009E735E">
        <w:rPr>
          <w:rFonts w:ascii="Lucida Sans" w:eastAsia="Calibri" w:hAnsi="Lucida Sans" w:cs="Tahoma"/>
          <w:color w:val="000000"/>
          <w:sz w:val="22"/>
          <w:szCs w:val="22"/>
        </w:rPr>
        <w:tab/>
      </w:r>
      <w:r w:rsidR="00E361A9" w:rsidRPr="009E735E">
        <w:rPr>
          <w:rFonts w:ascii="Lucida Sans" w:eastAsia="Calibri" w:hAnsi="Lucida Sans" w:cs="Tahoma"/>
          <w:color w:val="000000"/>
          <w:sz w:val="22"/>
          <w:szCs w:val="22"/>
        </w:rPr>
        <w:tab/>
      </w:r>
      <w:r w:rsidR="00074DD8" w:rsidRPr="009E735E">
        <w:rPr>
          <w:rFonts w:ascii="Lucida Sans" w:eastAsia="Calibri" w:hAnsi="Lucida Sans" w:cs="Tahoma"/>
          <w:color w:val="000000"/>
          <w:sz w:val="22"/>
          <w:szCs w:val="22"/>
        </w:rPr>
        <w:t>Diane Crawford</w:t>
      </w:r>
      <w:r w:rsidR="00AC4BCD" w:rsidRPr="009E735E">
        <w:rPr>
          <w:rFonts w:ascii="Lucida Sans" w:eastAsia="Calibri" w:hAnsi="Lucida Sans" w:cs="Tahoma"/>
          <w:color w:val="000000"/>
          <w:sz w:val="22"/>
          <w:szCs w:val="22"/>
        </w:rPr>
        <w:tab/>
      </w:r>
    </w:p>
    <w:p w14:paraId="2A5D8BDE" w14:textId="77777777" w:rsidR="00387A25" w:rsidRPr="009E735E" w:rsidRDefault="00387A25" w:rsidP="00387A25">
      <w:pPr>
        <w:jc w:val="both"/>
        <w:rPr>
          <w:rFonts w:ascii="Lucida Sans" w:eastAsia="Calibri" w:hAnsi="Lucida Sans" w:cs="Tahoma"/>
          <w:color w:val="000000"/>
          <w:sz w:val="22"/>
          <w:szCs w:val="22"/>
        </w:rPr>
      </w:pPr>
    </w:p>
    <w:p w14:paraId="77FCFACA" w14:textId="59E42276" w:rsidR="00387A25" w:rsidRPr="009E735E" w:rsidRDefault="00387A25" w:rsidP="00387A25">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Excused: </w:t>
      </w:r>
      <w:r w:rsidRPr="009E735E">
        <w:rPr>
          <w:rFonts w:ascii="Lucida Sans" w:eastAsia="Calibri" w:hAnsi="Lucida Sans" w:cs="Tahoma"/>
          <w:color w:val="000000"/>
          <w:sz w:val="22"/>
          <w:szCs w:val="22"/>
        </w:rPr>
        <w:tab/>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Miguel Arocho</w:t>
      </w:r>
    </w:p>
    <w:p w14:paraId="0F93868F" w14:textId="3978D951" w:rsidR="006F25ED" w:rsidRPr="009E735E" w:rsidRDefault="006F25ED" w:rsidP="006F25ED">
      <w:pPr>
        <w:ind w:left="1440"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Commissioner</w:t>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Wilfredo Soto</w:t>
      </w:r>
    </w:p>
    <w:p w14:paraId="6B702A3C" w14:textId="0E9EE8EF" w:rsidR="00620898" w:rsidRPr="009E735E" w:rsidRDefault="00620898" w:rsidP="00620898">
      <w:pPr>
        <w:jc w:val="both"/>
        <w:rPr>
          <w:rFonts w:ascii="Lucida Sans" w:eastAsia="Calibri" w:hAnsi="Lucida Sans" w:cs="Tahoma"/>
          <w:color w:val="000000"/>
          <w:sz w:val="22"/>
          <w:szCs w:val="22"/>
        </w:rPr>
      </w:pPr>
    </w:p>
    <w:p w14:paraId="015AC051" w14:textId="0204A359" w:rsidR="00825D3A" w:rsidRPr="009E735E" w:rsidRDefault="004F1BB7" w:rsidP="00620898">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The Chairperson declared said quorum present.</w:t>
      </w:r>
    </w:p>
    <w:p w14:paraId="5BD2F3DD" w14:textId="77777777" w:rsidR="004F1BB7" w:rsidRPr="009E735E" w:rsidRDefault="004F1BB7" w:rsidP="00620898">
      <w:pPr>
        <w:jc w:val="both"/>
        <w:rPr>
          <w:rFonts w:ascii="Lucida Sans" w:eastAsia="Calibri" w:hAnsi="Lucida Sans" w:cs="Tahoma"/>
          <w:color w:val="000000"/>
          <w:sz w:val="22"/>
          <w:szCs w:val="22"/>
        </w:rPr>
      </w:pPr>
    </w:p>
    <w:p w14:paraId="0A058947" w14:textId="7742D908" w:rsidR="005947C5" w:rsidRPr="009E735E" w:rsidRDefault="00CD431A" w:rsidP="005947C5">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 </w:t>
      </w:r>
      <w:r w:rsidR="005947C5" w:rsidRPr="009E735E">
        <w:rPr>
          <w:rFonts w:ascii="Lucida Sans" w:eastAsia="Calibri" w:hAnsi="Lucida Sans" w:cs="Tahoma"/>
          <w:color w:val="000000"/>
          <w:sz w:val="22"/>
          <w:szCs w:val="22"/>
        </w:rPr>
        <w:tab/>
      </w:r>
    </w:p>
    <w:p w14:paraId="49483D75" w14:textId="25A592E7" w:rsidR="001E28B4" w:rsidRPr="009E735E" w:rsidRDefault="001E28B4" w:rsidP="00A51B2B">
      <w:pPr>
        <w:jc w:val="both"/>
        <w:rPr>
          <w:rFonts w:ascii="Lucida Sans" w:eastAsia="Calibri" w:hAnsi="Lucida Sans" w:cs="Tahoma"/>
          <w:color w:val="000000"/>
          <w:sz w:val="22"/>
          <w:szCs w:val="22"/>
        </w:rPr>
      </w:pPr>
    </w:p>
    <w:p w14:paraId="021143ED" w14:textId="77777777" w:rsidR="001E28B4" w:rsidRPr="009E735E" w:rsidRDefault="001E28B4" w:rsidP="00A51B2B">
      <w:pPr>
        <w:jc w:val="both"/>
        <w:rPr>
          <w:rFonts w:ascii="Lucida Sans" w:eastAsia="Calibri" w:hAnsi="Lucida Sans" w:cs="Tahoma"/>
          <w:color w:val="000000"/>
          <w:sz w:val="22"/>
          <w:szCs w:val="22"/>
        </w:rPr>
      </w:pPr>
    </w:p>
    <w:p w14:paraId="5EDCE3B2" w14:textId="77777777" w:rsidR="00FA55F3" w:rsidRPr="009E735E" w:rsidRDefault="00FA55F3" w:rsidP="00A51B2B">
      <w:pPr>
        <w:jc w:val="both"/>
        <w:rPr>
          <w:rFonts w:ascii="Lucida Sans" w:eastAsia="Calibri" w:hAnsi="Lucida Sans" w:cs="Tahoma"/>
          <w:color w:val="000000"/>
          <w:sz w:val="22"/>
          <w:szCs w:val="22"/>
        </w:rPr>
      </w:pPr>
    </w:p>
    <w:p w14:paraId="14FD405C" w14:textId="77777777" w:rsidR="00FA55F3" w:rsidRPr="009E735E" w:rsidRDefault="00FA55F3" w:rsidP="00A51B2B">
      <w:pPr>
        <w:jc w:val="both"/>
        <w:rPr>
          <w:rFonts w:ascii="Lucida Sans" w:eastAsia="Calibri" w:hAnsi="Lucida Sans" w:cs="Tahoma"/>
          <w:color w:val="000000"/>
          <w:sz w:val="22"/>
          <w:szCs w:val="22"/>
        </w:rPr>
      </w:pPr>
    </w:p>
    <w:p w14:paraId="6E7EA71C" w14:textId="67A3E10B" w:rsidR="000B32B2" w:rsidRPr="009E735E" w:rsidRDefault="000B32B2"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15858731" w14:textId="7C97910F" w:rsidR="000B32B2" w:rsidRPr="009E735E" w:rsidRDefault="000B32B2" w:rsidP="00A51B2B">
      <w:pPr>
        <w:jc w:val="both"/>
        <w:rPr>
          <w:rFonts w:ascii="Lucida Sans" w:eastAsia="Calibri" w:hAnsi="Lucida Sans" w:cs="Tahoma"/>
          <w:color w:val="000000"/>
          <w:sz w:val="22"/>
          <w:szCs w:val="22"/>
          <w:u w:val="single"/>
        </w:rPr>
      </w:pPr>
    </w:p>
    <w:p w14:paraId="45151B8E" w14:textId="49187DCF" w:rsidR="00387A25" w:rsidRPr="009E735E" w:rsidRDefault="00387A25" w:rsidP="00387A25">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On</w:t>
      </w:r>
      <w:r w:rsidR="003072D0" w:rsidRPr="009E735E">
        <w:rPr>
          <w:rFonts w:ascii="Lucida Sans" w:eastAsia="Calibri" w:hAnsi="Lucida Sans" w:cs="Tahoma"/>
          <w:color w:val="000000"/>
          <w:sz w:val="22"/>
          <w:szCs w:val="22"/>
        </w:rPr>
        <w:t xml:space="preserve"> the</w:t>
      </w:r>
      <w:r w:rsidR="006F25ED">
        <w:rPr>
          <w:rFonts w:ascii="Lucida Sans" w:eastAsia="Calibri" w:hAnsi="Lucida Sans" w:cs="Tahoma"/>
          <w:color w:val="000000"/>
          <w:sz w:val="22"/>
          <w:szCs w:val="22"/>
        </w:rPr>
        <w:t xml:space="preserve"> motion of Vice-Chairman Gonzalez,</w:t>
      </w:r>
      <w:r w:rsidRPr="009E735E">
        <w:rPr>
          <w:rFonts w:ascii="Lucida Sans" w:eastAsia="Calibri" w:hAnsi="Lucida Sans" w:cs="Tahoma"/>
          <w:color w:val="000000"/>
          <w:sz w:val="22"/>
          <w:szCs w:val="22"/>
        </w:rPr>
        <w:t xml:space="preserve"> which motion was seconded by </w:t>
      </w:r>
      <w:r w:rsidR="006F25ED">
        <w:rPr>
          <w:rFonts w:ascii="Lucida Sans" w:eastAsia="Calibri" w:hAnsi="Lucida Sans" w:cs="Tahoma"/>
          <w:color w:val="000000"/>
          <w:sz w:val="22"/>
          <w:szCs w:val="22"/>
        </w:rPr>
        <w:t>Commissioner Crawford</w:t>
      </w:r>
      <w:r w:rsidR="007D5CF9" w:rsidRPr="009E735E">
        <w:rPr>
          <w:rFonts w:ascii="Lucida Sans" w:eastAsia="Calibri" w:hAnsi="Lucida Sans" w:cs="Tahoma"/>
          <w:color w:val="000000"/>
          <w:sz w:val="22"/>
          <w:szCs w:val="22"/>
        </w:rPr>
        <w:t>, the</w:t>
      </w:r>
      <w:r w:rsidRPr="009E735E">
        <w:rPr>
          <w:rFonts w:ascii="Lucida Sans" w:eastAsia="Calibri" w:hAnsi="Lucida Sans" w:cs="Tahoma"/>
          <w:color w:val="000000"/>
          <w:sz w:val="22"/>
          <w:szCs w:val="22"/>
        </w:rPr>
        <w:t xml:space="preserve"> Board concurred to approve the Minutes of the Regular Monthly Board Meeting of </w:t>
      </w:r>
      <w:r w:rsidR="006F25ED">
        <w:rPr>
          <w:rFonts w:ascii="Lucida Sans" w:eastAsia="Calibri" w:hAnsi="Lucida Sans" w:cs="Tahoma"/>
          <w:color w:val="000000"/>
          <w:sz w:val="22"/>
          <w:szCs w:val="22"/>
        </w:rPr>
        <w:t>July 16</w:t>
      </w:r>
      <w:r w:rsidRPr="009E735E">
        <w:rPr>
          <w:rFonts w:ascii="Lucida Sans" w:eastAsia="Calibri" w:hAnsi="Lucida Sans" w:cs="Tahoma"/>
          <w:color w:val="000000"/>
          <w:sz w:val="22"/>
          <w:szCs w:val="22"/>
          <w:vertAlign w:val="superscript"/>
        </w:rPr>
        <w:t>th</w:t>
      </w:r>
      <w:r w:rsidRPr="009E735E">
        <w:rPr>
          <w:rFonts w:ascii="Lucida Sans" w:eastAsia="Calibri" w:hAnsi="Lucida Sans" w:cs="Tahoma"/>
          <w:color w:val="000000"/>
          <w:sz w:val="22"/>
          <w:szCs w:val="22"/>
        </w:rPr>
        <w:t>, 2024, as presented.  Upon roll call, the following vote was carried:</w:t>
      </w:r>
    </w:p>
    <w:p w14:paraId="55CEF0CC" w14:textId="77777777" w:rsidR="00387A25" w:rsidRPr="009E735E" w:rsidRDefault="00387A25" w:rsidP="00387A25">
      <w:pPr>
        <w:jc w:val="both"/>
        <w:rPr>
          <w:rFonts w:ascii="Lucida Sans" w:eastAsia="Calibri" w:hAnsi="Lucida Sans" w:cs="Tahoma"/>
          <w:color w:val="000000"/>
          <w:sz w:val="22"/>
          <w:szCs w:val="22"/>
        </w:rPr>
      </w:pPr>
    </w:p>
    <w:p w14:paraId="7EF8B69F" w14:textId="77777777" w:rsidR="00387A25" w:rsidRPr="009E735E" w:rsidRDefault="00387A25" w:rsidP="00387A25">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9E735E"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9E735E" w:rsidRDefault="00387A25" w:rsidP="00A40849">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9E735E" w:rsidRDefault="00387A25" w:rsidP="00A40849">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387A25" w:rsidRPr="009E735E"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9E735E" w:rsidRDefault="00387A25" w:rsidP="00A40849">
            <w:pPr>
              <w:jc w:val="center"/>
              <w:rPr>
                <w:rFonts w:ascii="Lucida Sans" w:eastAsia="Calibri" w:hAnsi="Lucida Sans" w:cs="Tahoma"/>
                <w:sz w:val="22"/>
                <w:szCs w:val="22"/>
              </w:rPr>
            </w:pPr>
          </w:p>
        </w:tc>
      </w:tr>
      <w:tr w:rsidR="00387A25" w:rsidRPr="009E735E"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77777777" w:rsidR="00387A25" w:rsidRPr="009E735E" w:rsidRDefault="00387A25" w:rsidP="00A40849">
            <w:pPr>
              <w:jc w:val="center"/>
              <w:rPr>
                <w:rFonts w:ascii="Lucida Sans" w:eastAsia="Calibri" w:hAnsi="Lucida Sans" w:cs="Tahoma"/>
                <w:sz w:val="22"/>
                <w:szCs w:val="22"/>
              </w:rPr>
            </w:pPr>
          </w:p>
        </w:tc>
      </w:tr>
      <w:tr w:rsidR="00387A25" w:rsidRPr="009E735E"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77777777" w:rsidR="00387A25" w:rsidRPr="009E735E" w:rsidRDefault="00387A25" w:rsidP="00A40849">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387A25" w:rsidRPr="009E735E"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583F99D8" w14:textId="607E6C5B" w:rsidR="00387A25" w:rsidRPr="009E735E" w:rsidRDefault="003072D0"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2461E84D" w:rsidR="00387A25" w:rsidRPr="009E735E" w:rsidRDefault="00387A25" w:rsidP="00A40849">
            <w:pPr>
              <w:jc w:val="center"/>
              <w:rPr>
                <w:rFonts w:ascii="Lucida Sans" w:eastAsia="Calibri" w:hAnsi="Lucida Sans" w:cs="Tahoma"/>
                <w:sz w:val="22"/>
                <w:szCs w:val="22"/>
              </w:rPr>
            </w:pPr>
          </w:p>
        </w:tc>
      </w:tr>
      <w:tr w:rsidR="00387A25" w:rsidRPr="009E735E"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9E735E" w:rsidRDefault="00387A25" w:rsidP="00A40849">
            <w:pPr>
              <w:jc w:val="center"/>
              <w:rPr>
                <w:rFonts w:ascii="Lucida Sans" w:eastAsia="Calibri" w:hAnsi="Lucida Sans" w:cs="Tahoma"/>
                <w:sz w:val="22"/>
                <w:szCs w:val="22"/>
              </w:rPr>
            </w:pPr>
          </w:p>
        </w:tc>
      </w:tr>
      <w:tr w:rsidR="00387A25" w:rsidRPr="009E735E"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4928774B" w:rsidR="00387A25" w:rsidRPr="009E735E" w:rsidRDefault="00387A25" w:rsidP="00A40849">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6773BC59" w:rsidR="00387A25" w:rsidRPr="009E735E" w:rsidRDefault="006F25ED" w:rsidP="00A40849">
            <w:pPr>
              <w:jc w:val="center"/>
              <w:rPr>
                <w:rFonts w:ascii="Lucida Sans" w:eastAsia="Calibri" w:hAnsi="Lucida Sans" w:cs="Tahoma"/>
                <w:sz w:val="22"/>
                <w:szCs w:val="22"/>
              </w:rPr>
            </w:pPr>
            <w:r>
              <w:rPr>
                <w:rFonts w:ascii="Lucida Sans" w:eastAsia="Calibri" w:hAnsi="Lucida Sans" w:cs="Tahoma"/>
                <w:sz w:val="22"/>
                <w:szCs w:val="22"/>
              </w:rPr>
              <w:t>X</w:t>
            </w:r>
          </w:p>
        </w:tc>
      </w:tr>
      <w:tr w:rsidR="00387A25" w:rsidRPr="009E735E"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9E735E" w:rsidRDefault="00387A25" w:rsidP="00A40849">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9E735E" w:rsidRDefault="00387A25" w:rsidP="00A40849">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9E735E" w:rsidRDefault="00387A25" w:rsidP="00A40849">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9E735E" w:rsidRDefault="00387A25" w:rsidP="00A40849">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9E735E" w:rsidRDefault="00387A25" w:rsidP="00A40849">
            <w:pPr>
              <w:jc w:val="center"/>
              <w:rPr>
                <w:rFonts w:ascii="Lucida Sans" w:eastAsia="Calibri" w:hAnsi="Lucida Sans" w:cs="Tahoma"/>
                <w:sz w:val="22"/>
                <w:szCs w:val="22"/>
              </w:rPr>
            </w:pPr>
          </w:p>
        </w:tc>
      </w:tr>
    </w:tbl>
    <w:p w14:paraId="4750A171" w14:textId="77777777" w:rsidR="00387A25" w:rsidRPr="009E735E" w:rsidRDefault="00387A25" w:rsidP="00387A25">
      <w:pPr>
        <w:jc w:val="both"/>
        <w:rPr>
          <w:rFonts w:ascii="Lucida Sans" w:eastAsia="Calibri" w:hAnsi="Lucida Sans" w:cs="Tahoma"/>
          <w:color w:val="000000"/>
          <w:sz w:val="22"/>
          <w:szCs w:val="22"/>
          <w:u w:val="single"/>
        </w:rPr>
      </w:pPr>
    </w:p>
    <w:p w14:paraId="5DA4DF3D" w14:textId="77777777" w:rsidR="00387A25" w:rsidRPr="009E735E" w:rsidRDefault="00387A25" w:rsidP="00A51B2B">
      <w:pPr>
        <w:jc w:val="both"/>
        <w:rPr>
          <w:rFonts w:ascii="Lucida Sans" w:eastAsia="Calibri" w:hAnsi="Lucida Sans" w:cs="Tahoma"/>
          <w:color w:val="000000"/>
          <w:sz w:val="22"/>
          <w:szCs w:val="22"/>
          <w:u w:val="single"/>
        </w:rPr>
      </w:pPr>
    </w:p>
    <w:p w14:paraId="31E55834" w14:textId="6FE953C8" w:rsidR="00C51964" w:rsidRPr="009E735E" w:rsidRDefault="00C51964"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w:t>
      </w:r>
      <w:r w:rsidR="00620898" w:rsidRPr="009E735E">
        <w:rPr>
          <w:rFonts w:ascii="Lucida Sans" w:eastAsia="Calibri" w:hAnsi="Lucida Sans" w:cs="Tahoma"/>
          <w:color w:val="000000"/>
          <w:sz w:val="22"/>
          <w:szCs w:val="22"/>
          <w:u w:val="single"/>
        </w:rPr>
        <w:t>rts of Committee</w:t>
      </w:r>
      <w:r w:rsidR="003072D0" w:rsidRPr="009E735E">
        <w:rPr>
          <w:rFonts w:ascii="Lucida Sans" w:eastAsia="Calibri" w:hAnsi="Lucida Sans" w:cs="Tahoma"/>
          <w:color w:val="000000"/>
          <w:sz w:val="22"/>
          <w:szCs w:val="22"/>
          <w:u w:val="single"/>
        </w:rPr>
        <w:t>s – None reported</w:t>
      </w:r>
    </w:p>
    <w:p w14:paraId="3A005D59" w14:textId="266AEF79" w:rsidR="00620898" w:rsidRPr="009E735E" w:rsidRDefault="00620898" w:rsidP="00A51B2B">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272A84B5" w14:textId="63E0E8C1" w:rsidR="00DC1654"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Discussion of Agenda Topics</w:t>
      </w:r>
      <w:r w:rsidR="00020359" w:rsidRPr="009E735E">
        <w:rPr>
          <w:rFonts w:ascii="Lucida Sans" w:eastAsia="Calibri" w:hAnsi="Lucida Sans" w:cs="Tahoma"/>
          <w:color w:val="000000"/>
          <w:sz w:val="22"/>
          <w:szCs w:val="22"/>
          <w:u w:val="single"/>
        </w:rPr>
        <w:t>.</w:t>
      </w:r>
    </w:p>
    <w:p w14:paraId="41C230FC" w14:textId="77777777" w:rsidR="0056597D" w:rsidRPr="009E735E" w:rsidRDefault="0056597D" w:rsidP="00A51B2B">
      <w:pPr>
        <w:jc w:val="both"/>
        <w:rPr>
          <w:rFonts w:ascii="Lucida Sans" w:eastAsia="Calibri" w:hAnsi="Lucida Sans" w:cs="Tahoma"/>
          <w:color w:val="000000"/>
          <w:sz w:val="22"/>
          <w:szCs w:val="22"/>
          <w:u w:val="single"/>
        </w:rPr>
      </w:pPr>
    </w:p>
    <w:p w14:paraId="375E48E7" w14:textId="488E40AA" w:rsidR="00DA3C02"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Resolution</w:t>
      </w:r>
      <w:r w:rsidR="007364E0" w:rsidRPr="009E735E">
        <w:rPr>
          <w:rFonts w:ascii="Lucida Sans" w:eastAsia="Calibri" w:hAnsi="Lucida Sans" w:cs="Tahoma"/>
          <w:color w:val="000000"/>
          <w:sz w:val="22"/>
          <w:szCs w:val="22"/>
          <w:u w:val="single"/>
        </w:rPr>
        <w:t>s</w:t>
      </w:r>
      <w:r w:rsidR="00C25289" w:rsidRPr="009E735E">
        <w:rPr>
          <w:rFonts w:ascii="Lucida Sans" w:eastAsia="Calibri" w:hAnsi="Lucida Sans" w:cs="Tahoma"/>
          <w:color w:val="000000"/>
          <w:sz w:val="22"/>
          <w:szCs w:val="22"/>
          <w:u w:val="single"/>
        </w:rPr>
        <w:t>:</w:t>
      </w:r>
      <w:r w:rsidRPr="009E735E">
        <w:rPr>
          <w:rFonts w:ascii="Lucida Sans" w:eastAsia="Calibri" w:hAnsi="Lucida Sans" w:cs="Tahoma"/>
          <w:color w:val="000000"/>
          <w:sz w:val="22"/>
          <w:szCs w:val="22"/>
          <w:u w:val="single"/>
        </w:rPr>
        <w:t xml:space="preserve"> </w:t>
      </w:r>
    </w:p>
    <w:p w14:paraId="774E5C18" w14:textId="77777777" w:rsidR="00745262" w:rsidRPr="009E735E" w:rsidRDefault="00745262" w:rsidP="0011216F">
      <w:pPr>
        <w:spacing w:after="241" w:line="257" w:lineRule="auto"/>
        <w:ind w:left="4"/>
        <w:jc w:val="both"/>
        <w:rPr>
          <w:rFonts w:ascii="Lucida Sans" w:eastAsia="Calibri" w:hAnsi="Lucida Sans" w:cs="Tahoma"/>
          <w:sz w:val="22"/>
          <w:szCs w:val="22"/>
        </w:rPr>
      </w:pPr>
    </w:p>
    <w:p w14:paraId="232C294B" w14:textId="49B31C38" w:rsidR="00171BF5" w:rsidRPr="009E735E" w:rsidRDefault="00171BF5" w:rsidP="0011216F">
      <w:pPr>
        <w:spacing w:after="241" w:line="257" w:lineRule="auto"/>
        <w:ind w:left="4"/>
        <w:jc w:val="both"/>
        <w:rPr>
          <w:rFonts w:ascii="Lucida Sans" w:hAnsi="Lucida Sans" w:cs="Tahoma"/>
          <w:sz w:val="22"/>
          <w:szCs w:val="22"/>
        </w:rPr>
      </w:pPr>
      <w:r w:rsidRPr="009E735E">
        <w:rPr>
          <w:rFonts w:ascii="Lucida Sans" w:eastAsia="Calibri" w:hAnsi="Lucida Sans" w:cs="Tahoma"/>
          <w:sz w:val="22"/>
          <w:szCs w:val="22"/>
        </w:rPr>
        <w:t>The following resolution was int</w:t>
      </w:r>
      <w:r w:rsidR="000D1FCB" w:rsidRPr="009E735E">
        <w:rPr>
          <w:rFonts w:ascii="Lucida Sans" w:eastAsia="Calibri" w:hAnsi="Lucida Sans" w:cs="Tahoma"/>
          <w:sz w:val="22"/>
          <w:szCs w:val="22"/>
        </w:rPr>
        <w:t>roduced by Vice-Chairman Gonzalez</w:t>
      </w:r>
      <w:r w:rsidRPr="009E735E">
        <w:rPr>
          <w:rFonts w:ascii="Lucida Sans" w:eastAsia="Calibri" w:hAnsi="Lucida Sans" w:cs="Tahoma"/>
          <w:sz w:val="22"/>
          <w:szCs w:val="22"/>
        </w:rPr>
        <w:t>, read in full and considered:</w:t>
      </w:r>
    </w:p>
    <w:p w14:paraId="7038D964" w14:textId="764CE084" w:rsidR="00171BF5" w:rsidRPr="009E735E" w:rsidRDefault="00F76C08" w:rsidP="00171BF5">
      <w:pPr>
        <w:spacing w:after="203"/>
        <w:ind w:right="48"/>
        <w:jc w:val="center"/>
        <w:rPr>
          <w:rFonts w:ascii="Lucida Sans" w:eastAsia="Calibri" w:hAnsi="Lucida Sans" w:cs="Tahoma"/>
          <w:b/>
          <w:sz w:val="22"/>
          <w:szCs w:val="22"/>
        </w:rPr>
      </w:pPr>
      <w:r>
        <w:rPr>
          <w:rFonts w:ascii="Lucida Sans" w:eastAsia="Calibri" w:hAnsi="Lucida Sans" w:cs="Tahoma"/>
          <w:b/>
          <w:sz w:val="22"/>
          <w:szCs w:val="22"/>
        </w:rPr>
        <w:t>RESOLUTION NO. 3474</w:t>
      </w:r>
      <w:r w:rsidR="00171BF5" w:rsidRPr="009E735E">
        <w:rPr>
          <w:rFonts w:ascii="Lucida Sans" w:eastAsia="Calibri" w:hAnsi="Lucida Sans" w:cs="Tahoma"/>
          <w:b/>
          <w:sz w:val="22"/>
          <w:szCs w:val="22"/>
        </w:rPr>
        <w:t>-24</w:t>
      </w:r>
    </w:p>
    <w:p w14:paraId="30703B90" w14:textId="70EF9177" w:rsidR="003072D0" w:rsidRPr="009E735E" w:rsidRDefault="003072D0" w:rsidP="003072D0">
      <w:pPr>
        <w:pStyle w:val="NormalWeb"/>
        <w:rPr>
          <w:rFonts w:ascii="Lucida Sans" w:hAnsi="Lucida Sans" w:cs="Tahoma"/>
          <w:b/>
          <w:color w:val="000000"/>
          <w:sz w:val="22"/>
          <w:szCs w:val="22"/>
        </w:rPr>
      </w:pPr>
      <w:r w:rsidRPr="009E735E">
        <w:rPr>
          <w:rFonts w:ascii="Lucida Sans" w:hAnsi="Lucida Sans" w:cs="Tahoma"/>
          <w:b/>
          <w:color w:val="000000"/>
          <w:sz w:val="22"/>
          <w:szCs w:val="22"/>
        </w:rPr>
        <w:t xml:space="preserve">RESOLUTION </w:t>
      </w:r>
      <w:r w:rsidR="00F76C08">
        <w:rPr>
          <w:rFonts w:ascii="Lucida Sans" w:hAnsi="Lucida Sans" w:cs="Tahoma"/>
          <w:b/>
          <w:color w:val="000000"/>
          <w:sz w:val="22"/>
          <w:szCs w:val="22"/>
        </w:rPr>
        <w:t>TO RATIFY THE AWARD OF CONTRACT FOR GENERAL LEGAL SERVICES WITH EDWARD TESTINO, LLC THROUGH JUNE 30, 2025.</w:t>
      </w:r>
    </w:p>
    <w:p w14:paraId="5CA9D954" w14:textId="124BF23F"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WHEREAS</w:t>
      </w:r>
      <w:r w:rsidR="003072D0" w:rsidRPr="009E735E">
        <w:rPr>
          <w:rFonts w:ascii="Lucida Sans" w:hAnsi="Lucida Sans" w:cs="Tahoma"/>
          <w:color w:val="000000"/>
          <w:sz w:val="22"/>
          <w:szCs w:val="22"/>
        </w:rPr>
        <w:t xml:space="preserve">; </w:t>
      </w:r>
      <w:r w:rsidR="00F76C08">
        <w:rPr>
          <w:rFonts w:ascii="Lucida Sans" w:hAnsi="Lucida Sans" w:cs="Tahoma"/>
          <w:color w:val="000000"/>
          <w:sz w:val="22"/>
          <w:szCs w:val="22"/>
        </w:rPr>
        <w:t>the Housing Authority of the City of Perth Amboy (the “Authority”) need to retain a legal professional to provide as needed General Legal Services commencing July 1, 2024 through June 30, 2025; and</w:t>
      </w:r>
    </w:p>
    <w:p w14:paraId="7B03596F" w14:textId="16325713" w:rsidR="003072D0"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WHEREAS</w:t>
      </w:r>
      <w:r w:rsidR="003072D0" w:rsidRPr="009E735E">
        <w:rPr>
          <w:rFonts w:ascii="Lucida Sans" w:hAnsi="Lucida Sans" w:cs="Tahoma"/>
          <w:color w:val="000000"/>
          <w:sz w:val="22"/>
          <w:szCs w:val="22"/>
        </w:rPr>
        <w:t xml:space="preserve">; </w:t>
      </w:r>
      <w:r w:rsidR="00F76C08">
        <w:rPr>
          <w:rFonts w:ascii="Lucida Sans" w:hAnsi="Lucida Sans" w:cs="Tahoma"/>
          <w:color w:val="000000"/>
          <w:sz w:val="22"/>
          <w:szCs w:val="22"/>
        </w:rPr>
        <w:t xml:space="preserve">the contract is to be awarded through a “fair and open process” pursuant to N.J.S.A. 19:44A-20.4 et seq.; </w:t>
      </w:r>
      <w:r w:rsidR="003072D0" w:rsidRPr="009E735E">
        <w:rPr>
          <w:rFonts w:ascii="Lucida Sans" w:hAnsi="Lucida Sans" w:cs="Tahoma"/>
          <w:color w:val="000000"/>
          <w:sz w:val="22"/>
          <w:szCs w:val="22"/>
        </w:rPr>
        <w:t>and</w:t>
      </w:r>
    </w:p>
    <w:p w14:paraId="6C232A06" w14:textId="2666CE82" w:rsidR="00F76C08" w:rsidRPr="00F76C08" w:rsidRDefault="00F76C08" w:rsidP="00F76C08">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WHEREAS,</w:t>
      </w:r>
      <w:r w:rsidRPr="00F76C08">
        <w:rPr>
          <w:rFonts w:ascii="Lucida Sans" w:hAnsi="Lucida Sans" w:cs="Tahoma"/>
          <w:color w:val="000000"/>
          <w:sz w:val="22"/>
          <w:szCs w:val="22"/>
        </w:rPr>
        <w:t xml:space="preserve"> the Authority solicited proposals for a one-year period commencing July 1, 2024 with an option to renew for one additional one-year period; and</w:t>
      </w:r>
    </w:p>
    <w:p w14:paraId="1C102191" w14:textId="77777777" w:rsidR="00F76C08" w:rsidRPr="00F76C08" w:rsidRDefault="00F76C08" w:rsidP="00F76C08">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WHEREAS,</w:t>
      </w:r>
      <w:r w:rsidRPr="00F76C08">
        <w:rPr>
          <w:rFonts w:ascii="Lucida Sans" w:hAnsi="Lucida Sans" w:cs="Tahoma"/>
          <w:color w:val="000000"/>
          <w:sz w:val="22"/>
          <w:szCs w:val="22"/>
        </w:rPr>
        <w:t xml:space="preserve"> Edward Testino, LLC of Matawan, New Jersey submitted the proposal which price was advantageous to the Authority, and which proposal conformed to all requirements; and</w:t>
      </w:r>
    </w:p>
    <w:p w14:paraId="31E4750B" w14:textId="77777777" w:rsidR="00F76C08" w:rsidRPr="00F76C08" w:rsidRDefault="00F76C08" w:rsidP="00F76C08">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WHEREAS,</w:t>
      </w:r>
      <w:r w:rsidRPr="00F76C08">
        <w:rPr>
          <w:rFonts w:ascii="Lucida Sans" w:hAnsi="Lucida Sans" w:cs="Tahoma"/>
          <w:color w:val="000000"/>
          <w:sz w:val="22"/>
          <w:szCs w:val="22"/>
        </w:rPr>
        <w:t xml:space="preserve"> Edward Testino, LLC has performed services for the Authority in the past and has proven to be a competent and reliable attorney; and</w:t>
      </w:r>
    </w:p>
    <w:p w14:paraId="246AF7C5" w14:textId="320AEB63" w:rsidR="00F76C08" w:rsidRDefault="00F76C08" w:rsidP="00F76C08">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WHEREAS,</w:t>
      </w:r>
      <w:r w:rsidRPr="00F76C08">
        <w:rPr>
          <w:rFonts w:ascii="Lucida Sans" w:hAnsi="Lucida Sans" w:cs="Tahoma"/>
          <w:color w:val="000000"/>
          <w:sz w:val="22"/>
          <w:szCs w:val="22"/>
        </w:rPr>
        <w:t xml:space="preserve"> sufficient funds are available from the Authority’s operating funds t</w:t>
      </w:r>
      <w:r w:rsidR="00601748">
        <w:rPr>
          <w:rFonts w:ascii="Lucida Sans" w:hAnsi="Lucida Sans" w:cs="Tahoma"/>
          <w:color w:val="000000"/>
          <w:sz w:val="22"/>
          <w:szCs w:val="22"/>
        </w:rPr>
        <w:t>o pay for the required services;</w:t>
      </w:r>
    </w:p>
    <w:p w14:paraId="67F4FC38" w14:textId="2730ACDD" w:rsidR="00601748" w:rsidRDefault="00601748" w:rsidP="00F76C08">
      <w:pPr>
        <w:pStyle w:val="NormalWeb"/>
        <w:ind w:firstLine="720"/>
        <w:rPr>
          <w:rFonts w:ascii="Lucida Sans" w:hAnsi="Lucida Sans" w:cs="Tahoma"/>
          <w:color w:val="000000"/>
          <w:sz w:val="22"/>
          <w:szCs w:val="22"/>
        </w:rPr>
      </w:pPr>
    </w:p>
    <w:p w14:paraId="1164551B" w14:textId="6B27294F" w:rsidR="00601748" w:rsidRDefault="00601748" w:rsidP="00F76C08">
      <w:pPr>
        <w:pStyle w:val="NormalWeb"/>
        <w:ind w:firstLine="720"/>
        <w:rPr>
          <w:rFonts w:ascii="Lucida Sans" w:hAnsi="Lucida Sans" w:cs="Tahoma"/>
          <w:color w:val="000000"/>
          <w:sz w:val="22"/>
          <w:szCs w:val="22"/>
        </w:rPr>
      </w:pPr>
    </w:p>
    <w:p w14:paraId="5868BDB3" w14:textId="78E5F7A5" w:rsidR="00601748" w:rsidRDefault="00601748" w:rsidP="00F76C08">
      <w:pPr>
        <w:pStyle w:val="NormalWeb"/>
        <w:ind w:firstLine="720"/>
        <w:rPr>
          <w:rFonts w:ascii="Lucida Sans" w:hAnsi="Lucida Sans" w:cs="Tahoma"/>
          <w:color w:val="000000"/>
          <w:sz w:val="22"/>
          <w:szCs w:val="22"/>
        </w:rPr>
      </w:pPr>
    </w:p>
    <w:p w14:paraId="295A676F" w14:textId="77777777" w:rsidR="00601748" w:rsidRPr="00F76C08" w:rsidRDefault="00601748" w:rsidP="00F76C08">
      <w:pPr>
        <w:pStyle w:val="NormalWeb"/>
        <w:ind w:firstLine="720"/>
        <w:rPr>
          <w:rFonts w:ascii="Lucida Sans" w:hAnsi="Lucida Sans" w:cs="Tahoma"/>
          <w:color w:val="000000"/>
          <w:sz w:val="22"/>
          <w:szCs w:val="22"/>
        </w:rPr>
      </w:pPr>
    </w:p>
    <w:p w14:paraId="36B01310" w14:textId="77777777" w:rsidR="00F76C08" w:rsidRPr="00F76C08" w:rsidRDefault="00F76C08" w:rsidP="00F76C08">
      <w:pPr>
        <w:pStyle w:val="NormalWeb"/>
        <w:ind w:firstLine="720"/>
        <w:rPr>
          <w:rFonts w:ascii="Lucida Sans" w:hAnsi="Lucida Sans" w:cs="Tahoma"/>
          <w:color w:val="000000"/>
          <w:sz w:val="22"/>
          <w:szCs w:val="22"/>
        </w:rPr>
      </w:pPr>
      <w:r w:rsidRPr="00601748">
        <w:rPr>
          <w:rFonts w:ascii="Lucida Sans" w:hAnsi="Lucida Sans" w:cs="Tahoma"/>
          <w:b/>
          <w:color w:val="000000"/>
          <w:sz w:val="22"/>
          <w:szCs w:val="22"/>
        </w:rPr>
        <w:t>NOW THEREFORE BE IT RESOLVED</w:t>
      </w:r>
      <w:r w:rsidRPr="00F76C08">
        <w:rPr>
          <w:rFonts w:ascii="Lucida Sans" w:hAnsi="Lucida Sans" w:cs="Tahoma"/>
          <w:color w:val="000000"/>
          <w:sz w:val="22"/>
          <w:szCs w:val="22"/>
        </w:rPr>
        <w:t xml:space="preserve"> by the Board of the Authority as follows:</w:t>
      </w:r>
    </w:p>
    <w:p w14:paraId="1BD82621" w14:textId="77777777" w:rsidR="00F76C08" w:rsidRPr="00F76C08" w:rsidRDefault="00F76C08" w:rsidP="00F76C08">
      <w:pPr>
        <w:pStyle w:val="NormalWeb"/>
        <w:ind w:left="720"/>
        <w:rPr>
          <w:rFonts w:ascii="Lucida Sans" w:hAnsi="Lucida Sans" w:cs="Tahoma"/>
          <w:color w:val="000000"/>
          <w:sz w:val="22"/>
          <w:szCs w:val="22"/>
        </w:rPr>
      </w:pPr>
      <w:r w:rsidRPr="00F76C08">
        <w:rPr>
          <w:rFonts w:ascii="Lucida Sans" w:hAnsi="Lucida Sans" w:cs="Tahoma"/>
          <w:color w:val="000000"/>
          <w:sz w:val="22"/>
          <w:szCs w:val="22"/>
        </w:rPr>
        <w:t>Ratify the award of the professional services contract to provide general legal services to the firm of Edward Testino, LLC of Matawan, NJ for an annual retainer fee of $15,000.00 for a one-year period commencing July 1, 2024 with the option to renew for one additional year commencing July 1, 2025 for an annual retainer fee of $15,000.00.</w:t>
      </w:r>
    </w:p>
    <w:p w14:paraId="595E0ABA" w14:textId="77777777" w:rsidR="007D5CF9" w:rsidRDefault="007D5CF9" w:rsidP="000D1FCB">
      <w:pPr>
        <w:ind w:left="720" w:right="720"/>
        <w:rPr>
          <w:rFonts w:ascii="Lucida Sans" w:hAnsi="Lucida Sans" w:cs="Tahoma"/>
          <w:b/>
          <w:i/>
          <w:sz w:val="22"/>
          <w:szCs w:val="22"/>
        </w:rPr>
      </w:pPr>
    </w:p>
    <w:p w14:paraId="5B5C176D" w14:textId="1CC55517" w:rsidR="000D1FCB" w:rsidRPr="009E735E" w:rsidRDefault="000D1FCB" w:rsidP="000D1FCB">
      <w:pPr>
        <w:ind w:left="720" w:right="720"/>
        <w:rPr>
          <w:rFonts w:ascii="Lucida Sans" w:hAnsi="Lucida Sans" w:cs="Tahoma"/>
          <w:b/>
          <w:i/>
          <w:sz w:val="22"/>
          <w:szCs w:val="22"/>
        </w:rPr>
      </w:pPr>
      <w:r w:rsidRPr="009E735E">
        <w:rPr>
          <w:rFonts w:ascii="Lucida Sans" w:hAnsi="Lucida Sans" w:cs="Tahoma"/>
          <w:b/>
          <w:i/>
          <w:sz w:val="22"/>
          <w:szCs w:val="22"/>
        </w:rPr>
        <w:t>MOVED/SECONDED:</w:t>
      </w:r>
    </w:p>
    <w:p w14:paraId="76FB9273" w14:textId="12799B00" w:rsidR="000D1FCB" w:rsidRPr="009E735E" w:rsidRDefault="000D1FCB" w:rsidP="000D1FCB">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00193BE4" w:rsidRPr="009E735E">
        <w:rPr>
          <w:rFonts w:ascii="Lucida Sans" w:hAnsi="Lucida Sans" w:cs="Tahoma"/>
          <w:b/>
          <w:sz w:val="22"/>
          <w:szCs w:val="22"/>
        </w:rPr>
        <w:t>C</w:t>
      </w:r>
      <w:r w:rsidR="00F76C08">
        <w:rPr>
          <w:rFonts w:ascii="Lucida Sans" w:hAnsi="Lucida Sans" w:cs="Tahoma"/>
          <w:b/>
          <w:sz w:val="22"/>
          <w:szCs w:val="22"/>
        </w:rPr>
        <w:t>hairperson Carty-Daniel</w:t>
      </w:r>
      <w:r w:rsidRPr="009E735E">
        <w:rPr>
          <w:rFonts w:ascii="Lucida Sans" w:hAnsi="Lucida Sans" w:cs="Tahoma"/>
          <w:b/>
          <w:sz w:val="22"/>
          <w:szCs w:val="22"/>
        </w:rPr>
        <w:t>_________</w:t>
      </w:r>
    </w:p>
    <w:p w14:paraId="2C2E4E86" w14:textId="77777777" w:rsidR="000D1FCB" w:rsidRPr="009E735E" w:rsidRDefault="000D1FCB" w:rsidP="000D1FCB">
      <w:pPr>
        <w:ind w:left="720" w:right="720"/>
        <w:rPr>
          <w:rFonts w:ascii="Lucida Sans" w:hAnsi="Lucida Sans" w:cs="Tahoma"/>
          <w:b/>
          <w:sz w:val="22"/>
          <w:szCs w:val="22"/>
        </w:rPr>
      </w:pPr>
    </w:p>
    <w:p w14:paraId="07873131" w14:textId="2A386AA8" w:rsidR="000D1FCB" w:rsidRPr="009E735E" w:rsidRDefault="000D1FCB" w:rsidP="000D1FCB">
      <w:pPr>
        <w:ind w:left="720" w:right="720"/>
        <w:rPr>
          <w:rFonts w:ascii="Lucida Sans" w:hAnsi="Lucida Sans" w:cs="Tahoma"/>
          <w:b/>
          <w:sz w:val="22"/>
          <w:szCs w:val="22"/>
        </w:rPr>
      </w:pPr>
      <w:r w:rsidRPr="009E735E">
        <w:rPr>
          <w:rFonts w:ascii="Lucida Sans" w:hAnsi="Lucida Sans" w:cs="Tahoma"/>
          <w:b/>
          <w:sz w:val="22"/>
          <w:szCs w:val="22"/>
        </w:rPr>
        <w:t>Resolution se</w:t>
      </w:r>
      <w:r w:rsidR="00193BE4" w:rsidRPr="009E735E">
        <w:rPr>
          <w:rFonts w:ascii="Lucida Sans" w:hAnsi="Lucida Sans" w:cs="Tahoma"/>
          <w:b/>
          <w:sz w:val="22"/>
          <w:szCs w:val="22"/>
        </w:rPr>
        <w:t>conded by _____Commissioner Crawford</w:t>
      </w:r>
      <w:r w:rsidRPr="009E735E">
        <w:rPr>
          <w:rFonts w:ascii="Lucida Sans" w:hAnsi="Lucida Sans" w:cs="Tahoma"/>
          <w:b/>
          <w:sz w:val="22"/>
          <w:szCs w:val="22"/>
        </w:rPr>
        <w:t>_____________</w:t>
      </w:r>
    </w:p>
    <w:p w14:paraId="6876D55A" w14:textId="77777777" w:rsidR="000D1FCB" w:rsidRPr="009E735E" w:rsidRDefault="000D1FCB" w:rsidP="000D1FCB">
      <w:pPr>
        <w:ind w:left="720" w:right="720"/>
        <w:jc w:val="both"/>
        <w:rPr>
          <w:rFonts w:ascii="Lucida Sans" w:eastAsia="Calibri" w:hAnsi="Lucida Sans" w:cs="Tahoma"/>
          <w:sz w:val="22"/>
          <w:szCs w:val="22"/>
        </w:rPr>
      </w:pPr>
    </w:p>
    <w:p w14:paraId="73C95D31" w14:textId="77777777" w:rsidR="002B3396" w:rsidRPr="009E735E" w:rsidRDefault="002B3396" w:rsidP="002B3396">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9E735E" w14:paraId="26879FD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F090CDA" w14:textId="77777777" w:rsidR="002B3396" w:rsidRPr="009E735E" w:rsidRDefault="002B3396"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93EB7F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2624AED0"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685335DB"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5B45F9A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B3396" w:rsidRPr="009E735E" w14:paraId="59769B2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C0BAD9C"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70FFD7C"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B7C4049"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BAF9E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10D98C" w14:textId="77777777" w:rsidR="002B3396" w:rsidRPr="009E735E" w:rsidRDefault="002B3396" w:rsidP="00745262">
            <w:pPr>
              <w:jc w:val="center"/>
              <w:rPr>
                <w:rFonts w:ascii="Lucida Sans" w:eastAsia="Calibri" w:hAnsi="Lucida Sans" w:cs="Tahoma"/>
                <w:sz w:val="22"/>
                <w:szCs w:val="22"/>
              </w:rPr>
            </w:pPr>
          </w:p>
        </w:tc>
      </w:tr>
      <w:tr w:rsidR="002B3396" w:rsidRPr="009E735E" w14:paraId="5A906CC3"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62B62C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3979B2A1"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C69CC3"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A78A94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01CFDF" w14:textId="77777777" w:rsidR="002B3396" w:rsidRPr="009E735E" w:rsidRDefault="002B3396" w:rsidP="00745262">
            <w:pPr>
              <w:jc w:val="center"/>
              <w:rPr>
                <w:rFonts w:ascii="Lucida Sans" w:eastAsia="Calibri" w:hAnsi="Lucida Sans" w:cs="Tahoma"/>
                <w:sz w:val="22"/>
                <w:szCs w:val="22"/>
              </w:rPr>
            </w:pPr>
          </w:p>
        </w:tc>
      </w:tr>
      <w:tr w:rsidR="002B3396" w:rsidRPr="009E735E" w14:paraId="3CDF15E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1A94B01"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6AF6139" w14:textId="77777777"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13184ED"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C53AE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72BD90"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2B3396" w:rsidRPr="009E735E" w14:paraId="4F4E4F6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57270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B817D5B" w14:textId="1FB4710E"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1B2D3EB"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4789944"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19C96B4" w14:textId="788B1744" w:rsidR="002B3396" w:rsidRPr="009E735E" w:rsidRDefault="002B3396" w:rsidP="00745262">
            <w:pPr>
              <w:jc w:val="center"/>
              <w:rPr>
                <w:rFonts w:ascii="Lucida Sans" w:eastAsia="Calibri" w:hAnsi="Lucida Sans" w:cs="Tahoma"/>
                <w:sz w:val="22"/>
                <w:szCs w:val="22"/>
              </w:rPr>
            </w:pPr>
          </w:p>
        </w:tc>
      </w:tr>
      <w:tr w:rsidR="002B3396" w:rsidRPr="009E735E" w14:paraId="3A30C32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A4A1936"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7B5F5D2"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AA464E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FBF2C03"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0836F2" w14:textId="77777777" w:rsidR="002B3396" w:rsidRPr="009E735E" w:rsidRDefault="002B3396" w:rsidP="00745262">
            <w:pPr>
              <w:jc w:val="center"/>
              <w:rPr>
                <w:rFonts w:ascii="Lucida Sans" w:eastAsia="Calibri" w:hAnsi="Lucida Sans" w:cs="Tahoma"/>
                <w:sz w:val="22"/>
                <w:szCs w:val="22"/>
              </w:rPr>
            </w:pPr>
          </w:p>
        </w:tc>
      </w:tr>
      <w:tr w:rsidR="002B3396" w:rsidRPr="009E735E" w14:paraId="51B3E746"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BBC3FF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FEF6795" w14:textId="4BA7F245"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65B27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E7B87D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18424A" w14:textId="68C15C7B" w:rsidR="002B3396" w:rsidRPr="009E735E" w:rsidRDefault="00F76C08" w:rsidP="00745262">
            <w:pPr>
              <w:jc w:val="center"/>
              <w:rPr>
                <w:rFonts w:ascii="Lucida Sans" w:eastAsia="Calibri" w:hAnsi="Lucida Sans" w:cs="Tahoma"/>
                <w:sz w:val="22"/>
                <w:szCs w:val="22"/>
              </w:rPr>
            </w:pPr>
            <w:r>
              <w:rPr>
                <w:rFonts w:ascii="Lucida Sans" w:eastAsia="Calibri" w:hAnsi="Lucida Sans" w:cs="Tahoma"/>
                <w:sz w:val="22"/>
                <w:szCs w:val="22"/>
              </w:rPr>
              <w:t>X</w:t>
            </w:r>
          </w:p>
        </w:tc>
      </w:tr>
      <w:tr w:rsidR="002B3396" w:rsidRPr="009E735E" w14:paraId="18CA0D6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DBC52D3"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C26628"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8D5EFF7"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2638BA2"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F08279" w14:textId="77777777" w:rsidR="002B3396" w:rsidRPr="009E735E" w:rsidRDefault="002B3396" w:rsidP="00745262">
            <w:pPr>
              <w:jc w:val="center"/>
              <w:rPr>
                <w:rFonts w:ascii="Lucida Sans" w:eastAsia="Calibri" w:hAnsi="Lucida Sans" w:cs="Tahoma"/>
                <w:sz w:val="22"/>
                <w:szCs w:val="22"/>
              </w:rPr>
            </w:pPr>
          </w:p>
        </w:tc>
      </w:tr>
    </w:tbl>
    <w:p w14:paraId="49B2DD40" w14:textId="77777777" w:rsidR="002B3396" w:rsidRPr="009E735E" w:rsidRDefault="002B3396" w:rsidP="000D1FCB">
      <w:pPr>
        <w:pStyle w:val="NoSpacing"/>
        <w:rPr>
          <w:rFonts w:ascii="Lucida Sans" w:hAnsi="Lucida Sans" w:cs="Tahoma"/>
        </w:rPr>
      </w:pPr>
    </w:p>
    <w:p w14:paraId="3A194877" w14:textId="2E63E772" w:rsidR="000D1FCB" w:rsidRPr="009E735E" w:rsidRDefault="000D1FCB" w:rsidP="000D1FCB">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388C453B" w14:textId="4F89D17A" w:rsidR="000D1FCB" w:rsidRPr="009E735E" w:rsidRDefault="000D1FCB" w:rsidP="00171BF5">
      <w:pPr>
        <w:spacing w:after="241" w:line="256" w:lineRule="auto"/>
        <w:ind w:left="4"/>
        <w:jc w:val="both"/>
        <w:rPr>
          <w:rFonts w:ascii="Lucida Sans" w:eastAsia="Calibri" w:hAnsi="Lucida Sans" w:cs="Tahoma"/>
          <w:sz w:val="22"/>
          <w:szCs w:val="22"/>
        </w:rPr>
      </w:pPr>
    </w:p>
    <w:p w14:paraId="77CC1736" w14:textId="3D4AA268" w:rsidR="00745262" w:rsidRPr="009E735E" w:rsidRDefault="00745262" w:rsidP="00745262">
      <w:pPr>
        <w:spacing w:after="241" w:line="257" w:lineRule="auto"/>
        <w:ind w:left="4"/>
        <w:jc w:val="both"/>
        <w:rPr>
          <w:rFonts w:ascii="Lucida Sans" w:eastAsia="Calibri" w:hAnsi="Lucida Sans" w:cs="Tahoma"/>
          <w:sz w:val="22"/>
          <w:szCs w:val="22"/>
        </w:rPr>
      </w:pPr>
      <w:r w:rsidRPr="009E735E">
        <w:rPr>
          <w:rFonts w:ascii="Lucida Sans" w:eastAsia="Calibri" w:hAnsi="Lucida Sans" w:cs="Tahoma"/>
          <w:sz w:val="22"/>
          <w:szCs w:val="22"/>
        </w:rPr>
        <w:t>The following resolution w</w:t>
      </w:r>
      <w:r w:rsidR="00193BE4" w:rsidRPr="009E735E">
        <w:rPr>
          <w:rFonts w:ascii="Lucida Sans" w:eastAsia="Calibri" w:hAnsi="Lucida Sans" w:cs="Tahoma"/>
          <w:sz w:val="22"/>
          <w:szCs w:val="22"/>
        </w:rPr>
        <w:t xml:space="preserve">as </w:t>
      </w:r>
      <w:r w:rsidR="00F76C08">
        <w:rPr>
          <w:rFonts w:ascii="Lucida Sans" w:eastAsia="Calibri" w:hAnsi="Lucida Sans" w:cs="Tahoma"/>
          <w:sz w:val="22"/>
          <w:szCs w:val="22"/>
        </w:rPr>
        <w:t>introduced by Commissioner Crawford</w:t>
      </w:r>
      <w:r w:rsidRPr="009E735E">
        <w:rPr>
          <w:rFonts w:ascii="Lucida Sans" w:eastAsia="Calibri" w:hAnsi="Lucida Sans" w:cs="Tahoma"/>
          <w:sz w:val="22"/>
          <w:szCs w:val="22"/>
        </w:rPr>
        <w:t>, read in full and considered:</w:t>
      </w:r>
    </w:p>
    <w:p w14:paraId="78AAEC0A" w14:textId="4229BA47" w:rsidR="008F5770" w:rsidRPr="009E735E" w:rsidRDefault="00F76C08" w:rsidP="008F5770">
      <w:pPr>
        <w:spacing w:after="203"/>
        <w:ind w:right="48"/>
        <w:jc w:val="center"/>
        <w:rPr>
          <w:rFonts w:ascii="Lucida Sans" w:eastAsia="Calibri" w:hAnsi="Lucida Sans" w:cs="Tahoma"/>
          <w:b/>
          <w:sz w:val="22"/>
          <w:szCs w:val="22"/>
        </w:rPr>
      </w:pPr>
      <w:r>
        <w:rPr>
          <w:rFonts w:ascii="Lucida Sans" w:eastAsia="Calibri" w:hAnsi="Lucida Sans" w:cs="Tahoma"/>
          <w:b/>
          <w:sz w:val="22"/>
          <w:szCs w:val="22"/>
        </w:rPr>
        <w:t>RESOLUTION NO. 3475</w:t>
      </w:r>
      <w:r w:rsidR="008F5770" w:rsidRPr="009E735E">
        <w:rPr>
          <w:rFonts w:ascii="Lucida Sans" w:eastAsia="Calibri" w:hAnsi="Lucida Sans" w:cs="Tahoma"/>
          <w:b/>
          <w:sz w:val="22"/>
          <w:szCs w:val="22"/>
        </w:rPr>
        <w:t>-24</w:t>
      </w:r>
    </w:p>
    <w:p w14:paraId="611844B7" w14:textId="4FB0566D" w:rsidR="00193BE4" w:rsidRPr="009E735E" w:rsidRDefault="00193BE4" w:rsidP="00601748">
      <w:pPr>
        <w:pStyle w:val="NormalWeb"/>
        <w:jc w:val="center"/>
        <w:rPr>
          <w:rFonts w:ascii="Lucida Sans" w:hAnsi="Lucida Sans" w:cs="Tahoma"/>
          <w:b/>
          <w:color w:val="000000"/>
          <w:sz w:val="22"/>
          <w:szCs w:val="22"/>
        </w:rPr>
      </w:pPr>
      <w:r w:rsidRPr="009E735E">
        <w:rPr>
          <w:rFonts w:ascii="Lucida Sans" w:hAnsi="Lucida Sans" w:cs="Tahoma"/>
          <w:b/>
          <w:color w:val="000000"/>
          <w:sz w:val="22"/>
          <w:szCs w:val="22"/>
        </w:rPr>
        <w:t xml:space="preserve">RESOLUTION </w:t>
      </w:r>
      <w:r w:rsidR="00AE5FD1">
        <w:rPr>
          <w:rFonts w:ascii="Lucida Sans" w:hAnsi="Lucida Sans" w:cs="Tahoma"/>
          <w:b/>
          <w:color w:val="000000"/>
          <w:sz w:val="22"/>
          <w:szCs w:val="22"/>
        </w:rPr>
        <w:t>FOR RENEWAL OF MEMBERSHIP IN THE NEW JERSEY PUBLIC</w:t>
      </w:r>
      <w:r w:rsidR="00601748">
        <w:rPr>
          <w:rFonts w:ascii="Lucida Sans" w:hAnsi="Lucida Sans" w:cs="Tahoma"/>
          <w:b/>
          <w:color w:val="000000"/>
          <w:sz w:val="22"/>
          <w:szCs w:val="22"/>
        </w:rPr>
        <w:t xml:space="preserve">                        </w:t>
      </w:r>
      <w:r w:rsidR="00AE5FD1">
        <w:rPr>
          <w:rFonts w:ascii="Lucida Sans" w:hAnsi="Lucida Sans" w:cs="Tahoma"/>
          <w:b/>
          <w:color w:val="000000"/>
          <w:sz w:val="22"/>
          <w:szCs w:val="22"/>
        </w:rPr>
        <w:t xml:space="preserve"> HOUSING AUTHORITY JOINT INSURANCE FUND.</w:t>
      </w:r>
    </w:p>
    <w:p w14:paraId="7B110B66" w14:textId="77CA7FF5" w:rsidR="00193BE4"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the Housing Author</w:t>
      </w:r>
      <w:r w:rsidR="00AE5FD1">
        <w:rPr>
          <w:rFonts w:ascii="Lucida Sans" w:hAnsi="Lucida Sans" w:cs="Tahoma"/>
          <w:color w:val="000000"/>
          <w:sz w:val="22"/>
          <w:szCs w:val="22"/>
        </w:rPr>
        <w:t xml:space="preserve">ity of the City of Perth Amboy is a member of the New Jersey Public Housing Authority Joint Insurance Fund; </w:t>
      </w:r>
      <w:r w:rsidR="00193BE4" w:rsidRPr="009E735E">
        <w:rPr>
          <w:rFonts w:ascii="Lucida Sans" w:hAnsi="Lucida Sans" w:cs="Tahoma"/>
          <w:color w:val="000000"/>
          <w:sz w:val="22"/>
          <w:szCs w:val="22"/>
        </w:rPr>
        <w:t>and</w:t>
      </w:r>
    </w:p>
    <w:p w14:paraId="57EF4FF9" w14:textId="572C2429" w:rsidR="00193BE4" w:rsidRPr="009E735E" w:rsidRDefault="009E735E"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WHEREAS,</w:t>
      </w:r>
      <w:r w:rsidR="00AE5FD1">
        <w:rPr>
          <w:rFonts w:ascii="Lucida Sans" w:hAnsi="Lucida Sans" w:cs="Tahoma"/>
          <w:color w:val="000000"/>
          <w:sz w:val="22"/>
          <w:szCs w:val="22"/>
        </w:rPr>
        <w:t xml:space="preserve"> said renewed membership terminates as of December 31, 2024 unless earlier renewed by agreement between Authority and the Fund; a</w:t>
      </w:r>
      <w:r w:rsidR="00193BE4" w:rsidRPr="009E735E">
        <w:rPr>
          <w:rFonts w:ascii="Lucida Sans" w:hAnsi="Lucida Sans" w:cs="Tahoma"/>
          <w:color w:val="000000"/>
          <w:sz w:val="22"/>
          <w:szCs w:val="22"/>
        </w:rPr>
        <w:t>nd</w:t>
      </w:r>
    </w:p>
    <w:p w14:paraId="476CD430" w14:textId="77777777" w:rsidR="00D94D4C" w:rsidRDefault="00193BE4" w:rsidP="007D5CF9">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NOW THEREFORE BE IT RESOLVED</w:t>
      </w:r>
      <w:r w:rsidR="00D94D4C">
        <w:rPr>
          <w:rFonts w:ascii="Lucida Sans" w:hAnsi="Lucida Sans" w:cs="Tahoma"/>
          <w:b/>
          <w:color w:val="000000"/>
          <w:sz w:val="22"/>
          <w:szCs w:val="22"/>
        </w:rPr>
        <w:t>,</w:t>
      </w:r>
      <w:r w:rsidR="00D94D4C">
        <w:rPr>
          <w:rFonts w:ascii="Lucida Sans" w:hAnsi="Lucida Sans" w:cs="Tahoma"/>
          <w:color w:val="000000"/>
          <w:sz w:val="22"/>
          <w:szCs w:val="22"/>
        </w:rPr>
        <w:t xml:space="preserve"> be it resolved as follows:</w:t>
      </w:r>
    </w:p>
    <w:p w14:paraId="1D1A0C41" w14:textId="11B97847" w:rsidR="00D94D4C" w:rsidRDefault="00D94D4C" w:rsidP="00D94D4C">
      <w:pPr>
        <w:pStyle w:val="NormalWeb"/>
        <w:numPr>
          <w:ilvl w:val="0"/>
          <w:numId w:val="26"/>
        </w:numPr>
        <w:rPr>
          <w:rFonts w:ascii="Lucida Sans" w:hAnsi="Lucida Sans" w:cs="Tahoma"/>
          <w:color w:val="000000"/>
          <w:sz w:val="22"/>
          <w:szCs w:val="22"/>
        </w:rPr>
      </w:pPr>
      <w:r>
        <w:rPr>
          <w:rFonts w:ascii="Lucida Sans" w:hAnsi="Lucida Sans" w:cs="Tahoma"/>
          <w:color w:val="000000"/>
          <w:sz w:val="22"/>
          <w:szCs w:val="22"/>
        </w:rPr>
        <w:t>The Housing Authority of the City of Perth Amboy agrees to renew its membership in the New Jersey Public Housing Authority Joint Insurance Fund and to be subject to the Bylaws, Rules and Regulations, coverages, and operating procedures thereof a presently existing or as modified from time to time by lawful act of the Fund.</w:t>
      </w:r>
    </w:p>
    <w:p w14:paraId="13480287" w14:textId="77777777" w:rsidR="00601748" w:rsidRDefault="00601748" w:rsidP="00601748">
      <w:pPr>
        <w:pStyle w:val="NormalWeb"/>
        <w:ind w:left="1080"/>
        <w:rPr>
          <w:rFonts w:ascii="Lucida Sans" w:hAnsi="Lucida Sans" w:cs="Tahoma"/>
          <w:color w:val="000000"/>
          <w:sz w:val="22"/>
          <w:szCs w:val="22"/>
        </w:rPr>
      </w:pPr>
    </w:p>
    <w:p w14:paraId="4F32CFD7" w14:textId="4F71161D" w:rsidR="00D94D4C" w:rsidRDefault="00D94D4C" w:rsidP="00D94D4C">
      <w:pPr>
        <w:pStyle w:val="NormalWeb"/>
        <w:numPr>
          <w:ilvl w:val="0"/>
          <w:numId w:val="26"/>
        </w:numPr>
        <w:rPr>
          <w:rFonts w:ascii="Lucida Sans" w:hAnsi="Lucida Sans" w:cs="Tahoma"/>
          <w:color w:val="000000"/>
          <w:sz w:val="22"/>
          <w:szCs w:val="22"/>
        </w:rPr>
      </w:pPr>
      <w:r>
        <w:rPr>
          <w:rFonts w:ascii="Lucida Sans" w:hAnsi="Lucida Sans" w:cs="Tahoma"/>
          <w:color w:val="000000"/>
          <w:sz w:val="22"/>
          <w:szCs w:val="22"/>
        </w:rPr>
        <w:t>The Chairperson/Executive Director shall be and hereby are authorized to execute the agreement to renew membership annexed hereto and made a part hereof and to deliver same to the New Jersey Public Housing Authority Joint Insurance Fund evidencing the Authority’s intention to renew its membership.</w:t>
      </w:r>
    </w:p>
    <w:p w14:paraId="2311FD7F" w14:textId="2BEE255E" w:rsidR="00745262" w:rsidRPr="00D94D4C" w:rsidRDefault="00745262" w:rsidP="00D94D4C">
      <w:pPr>
        <w:ind w:right="720"/>
        <w:rPr>
          <w:rFonts w:ascii="Lucida Sans" w:hAnsi="Lucida Sans" w:cs="Tahoma"/>
          <w:b/>
          <w:i/>
          <w:sz w:val="22"/>
          <w:szCs w:val="22"/>
        </w:rPr>
      </w:pPr>
    </w:p>
    <w:p w14:paraId="109DDD29" w14:textId="77777777" w:rsidR="00601748" w:rsidRDefault="00601748" w:rsidP="00745262">
      <w:pPr>
        <w:ind w:left="720" w:right="720"/>
        <w:rPr>
          <w:rFonts w:ascii="Lucida Sans" w:hAnsi="Lucida Sans" w:cs="Tahoma"/>
          <w:b/>
          <w:i/>
          <w:sz w:val="22"/>
          <w:szCs w:val="22"/>
        </w:rPr>
      </w:pPr>
    </w:p>
    <w:p w14:paraId="25D94453" w14:textId="77777777" w:rsidR="00601748" w:rsidRDefault="00601748" w:rsidP="00745262">
      <w:pPr>
        <w:ind w:left="720" w:right="720"/>
        <w:rPr>
          <w:rFonts w:ascii="Lucida Sans" w:hAnsi="Lucida Sans" w:cs="Tahoma"/>
          <w:b/>
          <w:i/>
          <w:sz w:val="22"/>
          <w:szCs w:val="22"/>
        </w:rPr>
      </w:pPr>
    </w:p>
    <w:p w14:paraId="5C69AD57" w14:textId="634D4191" w:rsidR="00745262" w:rsidRPr="009E735E" w:rsidRDefault="00745262" w:rsidP="00745262">
      <w:pPr>
        <w:ind w:left="720" w:right="720"/>
        <w:rPr>
          <w:rFonts w:ascii="Lucida Sans" w:hAnsi="Lucida Sans" w:cs="Tahoma"/>
          <w:b/>
          <w:i/>
          <w:sz w:val="22"/>
          <w:szCs w:val="22"/>
        </w:rPr>
      </w:pPr>
      <w:r w:rsidRPr="009E735E">
        <w:rPr>
          <w:rFonts w:ascii="Lucida Sans" w:hAnsi="Lucida Sans" w:cs="Tahoma"/>
          <w:b/>
          <w:i/>
          <w:sz w:val="22"/>
          <w:szCs w:val="22"/>
        </w:rPr>
        <w:t>MOVED/SECONDED:</w:t>
      </w:r>
    </w:p>
    <w:p w14:paraId="5D2BC522" w14:textId="1B53C68D" w:rsidR="00745262" w:rsidRPr="009E735E" w:rsidRDefault="00745262" w:rsidP="00745262">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00D94D4C">
        <w:rPr>
          <w:rFonts w:ascii="Lucida Sans" w:hAnsi="Lucida Sans" w:cs="Tahoma"/>
          <w:b/>
          <w:sz w:val="22"/>
          <w:szCs w:val="22"/>
        </w:rPr>
        <w:t>Vice-Chairman Gonzalez</w:t>
      </w:r>
      <w:r w:rsidRPr="009E735E">
        <w:rPr>
          <w:rFonts w:ascii="Lucida Sans" w:hAnsi="Lucida Sans" w:cs="Tahoma"/>
          <w:b/>
          <w:sz w:val="22"/>
          <w:szCs w:val="22"/>
        </w:rPr>
        <w:t>_________</w:t>
      </w:r>
    </w:p>
    <w:p w14:paraId="7336A415" w14:textId="77777777" w:rsidR="00745262" w:rsidRPr="009E735E" w:rsidRDefault="00745262" w:rsidP="00745262">
      <w:pPr>
        <w:ind w:left="720" w:right="720"/>
        <w:rPr>
          <w:rFonts w:ascii="Lucida Sans" w:hAnsi="Lucida Sans" w:cs="Tahoma"/>
          <w:b/>
          <w:sz w:val="22"/>
          <w:szCs w:val="22"/>
        </w:rPr>
      </w:pPr>
    </w:p>
    <w:p w14:paraId="1241A7B4" w14:textId="52FEA863" w:rsidR="00745262" w:rsidRPr="009E735E" w:rsidRDefault="00745262" w:rsidP="00745262">
      <w:pPr>
        <w:ind w:left="720" w:right="720"/>
        <w:rPr>
          <w:rFonts w:ascii="Lucida Sans" w:hAnsi="Lucida Sans" w:cs="Tahoma"/>
          <w:b/>
          <w:sz w:val="22"/>
          <w:szCs w:val="22"/>
        </w:rPr>
      </w:pPr>
      <w:r w:rsidRPr="009E735E">
        <w:rPr>
          <w:rFonts w:ascii="Lucida Sans" w:hAnsi="Lucida Sans" w:cs="Tahoma"/>
          <w:b/>
          <w:sz w:val="22"/>
          <w:szCs w:val="22"/>
        </w:rPr>
        <w:t>Resolution seconded by _____Commissioner Pabon_____________</w:t>
      </w:r>
    </w:p>
    <w:p w14:paraId="0C8FDB19" w14:textId="77777777" w:rsidR="00750288" w:rsidRPr="009E735E" w:rsidRDefault="00750288" w:rsidP="00750288">
      <w:pPr>
        <w:ind w:left="720" w:right="720"/>
        <w:rPr>
          <w:rFonts w:ascii="Lucida Sans" w:hAnsi="Lucida Sans"/>
          <w:b/>
          <w:i/>
          <w:sz w:val="22"/>
          <w:szCs w:val="22"/>
        </w:rPr>
      </w:pPr>
    </w:p>
    <w:p w14:paraId="591E04C6" w14:textId="5E734CA4" w:rsidR="002B3396" w:rsidRPr="009E735E" w:rsidRDefault="002B3396" w:rsidP="002B3396">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9E735E" w14:paraId="18F5127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FA9F771" w14:textId="77777777" w:rsidR="002B3396" w:rsidRPr="009E735E" w:rsidRDefault="002B3396"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6686B03F"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8244703"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2C52E0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183D0FB"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B3396" w:rsidRPr="009E735E" w14:paraId="019CABE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CD32612"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B684028" w14:textId="6261DC40"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71FA2E"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975A4D"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702086" w14:textId="77777777" w:rsidR="002B3396" w:rsidRPr="009E735E" w:rsidRDefault="002B3396" w:rsidP="00745262">
            <w:pPr>
              <w:jc w:val="center"/>
              <w:rPr>
                <w:rFonts w:ascii="Lucida Sans" w:eastAsia="Calibri" w:hAnsi="Lucida Sans" w:cs="Tahoma"/>
                <w:sz w:val="22"/>
                <w:szCs w:val="22"/>
              </w:rPr>
            </w:pPr>
          </w:p>
        </w:tc>
      </w:tr>
      <w:tr w:rsidR="002B3396" w:rsidRPr="009E735E" w14:paraId="395D2BCE"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727B235D"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7908A94F"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C54311C"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4ECF14A"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0F16FDD" w14:textId="77777777" w:rsidR="002B3396" w:rsidRPr="009E735E" w:rsidRDefault="002B3396" w:rsidP="00745262">
            <w:pPr>
              <w:jc w:val="center"/>
              <w:rPr>
                <w:rFonts w:ascii="Lucida Sans" w:eastAsia="Calibri" w:hAnsi="Lucida Sans" w:cs="Tahoma"/>
                <w:sz w:val="22"/>
                <w:szCs w:val="22"/>
              </w:rPr>
            </w:pPr>
          </w:p>
        </w:tc>
      </w:tr>
      <w:tr w:rsidR="002B3396" w:rsidRPr="009E735E" w14:paraId="22B79DC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666525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E7242B3" w14:textId="77777777"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075BE78"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018DB96"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ACC2BC"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2B3396" w:rsidRPr="009E735E" w14:paraId="3F68862E"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92DDD3F"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6F8DABED" w14:textId="23B4F3AB"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9098E9F"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EB13669"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815361" w14:textId="3DA323B3" w:rsidR="002B3396" w:rsidRPr="009E735E" w:rsidRDefault="002B3396" w:rsidP="00745262">
            <w:pPr>
              <w:jc w:val="center"/>
              <w:rPr>
                <w:rFonts w:ascii="Lucida Sans" w:eastAsia="Calibri" w:hAnsi="Lucida Sans" w:cs="Tahoma"/>
                <w:sz w:val="22"/>
                <w:szCs w:val="22"/>
              </w:rPr>
            </w:pPr>
          </w:p>
        </w:tc>
      </w:tr>
      <w:tr w:rsidR="002B3396" w:rsidRPr="009E735E" w14:paraId="7965BC2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7F079AA"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F783843"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2134372"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80F55D7"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5CE263" w14:textId="77777777" w:rsidR="002B3396" w:rsidRPr="009E735E" w:rsidRDefault="002B3396" w:rsidP="00745262">
            <w:pPr>
              <w:jc w:val="center"/>
              <w:rPr>
                <w:rFonts w:ascii="Lucida Sans" w:eastAsia="Calibri" w:hAnsi="Lucida Sans" w:cs="Tahoma"/>
                <w:sz w:val="22"/>
                <w:szCs w:val="22"/>
              </w:rPr>
            </w:pPr>
          </w:p>
        </w:tc>
      </w:tr>
      <w:tr w:rsidR="002B3396" w:rsidRPr="009E735E" w14:paraId="168D5530"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EF08D0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D5FCD83" w14:textId="2078E51A"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F5C17B8"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06D4DE"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213F7D" w14:textId="60D4BD26" w:rsidR="002B3396" w:rsidRPr="009E735E" w:rsidRDefault="00D94D4C" w:rsidP="00745262">
            <w:pPr>
              <w:jc w:val="center"/>
              <w:rPr>
                <w:rFonts w:ascii="Lucida Sans" w:eastAsia="Calibri" w:hAnsi="Lucida Sans" w:cs="Tahoma"/>
                <w:sz w:val="22"/>
                <w:szCs w:val="22"/>
              </w:rPr>
            </w:pPr>
            <w:r>
              <w:rPr>
                <w:rFonts w:ascii="Lucida Sans" w:eastAsia="Calibri" w:hAnsi="Lucida Sans" w:cs="Tahoma"/>
                <w:sz w:val="22"/>
                <w:szCs w:val="22"/>
              </w:rPr>
              <w:t>X</w:t>
            </w:r>
          </w:p>
        </w:tc>
      </w:tr>
      <w:tr w:rsidR="002B3396" w:rsidRPr="009E735E" w14:paraId="2074E344"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709BD73"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BB5B0A9"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447252D"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86A0AC3"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2BA565" w14:textId="77777777" w:rsidR="002B3396" w:rsidRPr="009E735E" w:rsidRDefault="002B3396" w:rsidP="00745262">
            <w:pPr>
              <w:jc w:val="center"/>
              <w:rPr>
                <w:rFonts w:ascii="Lucida Sans" w:eastAsia="Calibri" w:hAnsi="Lucida Sans" w:cs="Tahoma"/>
                <w:sz w:val="22"/>
                <w:szCs w:val="22"/>
              </w:rPr>
            </w:pPr>
          </w:p>
        </w:tc>
      </w:tr>
    </w:tbl>
    <w:p w14:paraId="2473818A" w14:textId="77777777" w:rsidR="00745262" w:rsidRPr="009E735E" w:rsidRDefault="00745262" w:rsidP="00745262">
      <w:pPr>
        <w:pStyle w:val="NoSpacing"/>
        <w:rPr>
          <w:rFonts w:ascii="Lucida Sans" w:eastAsia="Calibri" w:hAnsi="Lucida Sans" w:cs="Tahoma"/>
        </w:rPr>
      </w:pPr>
    </w:p>
    <w:p w14:paraId="4B4D4C9A" w14:textId="2D25F6A2" w:rsidR="00745262" w:rsidRPr="009E735E" w:rsidRDefault="00745262" w:rsidP="00745262">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100D87DC" w14:textId="77777777" w:rsidR="00745262" w:rsidRPr="009E735E" w:rsidRDefault="00745262" w:rsidP="00171BF5">
      <w:pPr>
        <w:spacing w:after="241" w:line="256" w:lineRule="auto"/>
        <w:ind w:left="4"/>
        <w:jc w:val="both"/>
        <w:rPr>
          <w:rFonts w:ascii="Lucida Sans" w:eastAsia="Calibri" w:hAnsi="Lucida Sans" w:cs="Tahoma"/>
          <w:sz w:val="22"/>
          <w:szCs w:val="22"/>
        </w:rPr>
      </w:pPr>
    </w:p>
    <w:p w14:paraId="258757B4" w14:textId="4123B4FC" w:rsidR="00745262" w:rsidRPr="009E735E" w:rsidRDefault="00745262" w:rsidP="00745262">
      <w:pPr>
        <w:spacing w:after="241" w:line="257" w:lineRule="auto"/>
        <w:ind w:left="4"/>
        <w:jc w:val="both"/>
        <w:rPr>
          <w:rFonts w:ascii="Lucida Sans" w:eastAsia="Calibri" w:hAnsi="Lucida Sans" w:cs="Tahoma"/>
          <w:sz w:val="22"/>
          <w:szCs w:val="22"/>
        </w:rPr>
      </w:pPr>
      <w:r w:rsidRPr="009E735E">
        <w:rPr>
          <w:rFonts w:ascii="Lucida Sans" w:eastAsia="Calibri" w:hAnsi="Lucida Sans" w:cs="Tahoma"/>
          <w:sz w:val="22"/>
          <w:szCs w:val="22"/>
        </w:rPr>
        <w:t>The following resolution was</w:t>
      </w:r>
      <w:r w:rsidR="00193BE4" w:rsidRPr="009E735E">
        <w:rPr>
          <w:rFonts w:ascii="Lucida Sans" w:eastAsia="Calibri" w:hAnsi="Lucida Sans" w:cs="Tahoma"/>
          <w:sz w:val="22"/>
          <w:szCs w:val="22"/>
        </w:rPr>
        <w:t xml:space="preserve"> int</w:t>
      </w:r>
      <w:r w:rsidR="00BC3E2F">
        <w:rPr>
          <w:rFonts w:ascii="Lucida Sans" w:eastAsia="Calibri" w:hAnsi="Lucida Sans" w:cs="Tahoma"/>
          <w:sz w:val="22"/>
          <w:szCs w:val="22"/>
        </w:rPr>
        <w:t>roduced by Vice-Chairman Gonzalez</w:t>
      </w:r>
      <w:r w:rsidRPr="009E735E">
        <w:rPr>
          <w:rFonts w:ascii="Lucida Sans" w:eastAsia="Calibri" w:hAnsi="Lucida Sans" w:cs="Tahoma"/>
          <w:sz w:val="22"/>
          <w:szCs w:val="22"/>
        </w:rPr>
        <w:t>, read in full and considered:</w:t>
      </w:r>
    </w:p>
    <w:p w14:paraId="78298962" w14:textId="09EA808B" w:rsidR="008F5770" w:rsidRPr="009E735E" w:rsidRDefault="00BC3E2F" w:rsidP="008F5770">
      <w:pPr>
        <w:spacing w:after="203"/>
        <w:ind w:right="48"/>
        <w:jc w:val="center"/>
        <w:rPr>
          <w:rFonts w:ascii="Lucida Sans" w:eastAsia="Calibri" w:hAnsi="Lucida Sans" w:cs="Tahoma"/>
          <w:b/>
          <w:sz w:val="22"/>
          <w:szCs w:val="22"/>
        </w:rPr>
      </w:pPr>
      <w:r>
        <w:rPr>
          <w:rFonts w:ascii="Lucida Sans" w:eastAsia="Calibri" w:hAnsi="Lucida Sans" w:cs="Tahoma"/>
          <w:b/>
          <w:sz w:val="22"/>
          <w:szCs w:val="22"/>
        </w:rPr>
        <w:t>RESOLUTION NO. 3476</w:t>
      </w:r>
      <w:r w:rsidR="008F5770" w:rsidRPr="009E735E">
        <w:rPr>
          <w:rFonts w:ascii="Lucida Sans" w:eastAsia="Calibri" w:hAnsi="Lucida Sans" w:cs="Tahoma"/>
          <w:b/>
          <w:sz w:val="22"/>
          <w:szCs w:val="22"/>
        </w:rPr>
        <w:t>-24</w:t>
      </w:r>
    </w:p>
    <w:p w14:paraId="76887BA1" w14:textId="670E1D1E" w:rsidR="00193BE4" w:rsidRPr="009E735E" w:rsidRDefault="00193BE4" w:rsidP="009E735E">
      <w:pPr>
        <w:pStyle w:val="NormalWeb"/>
        <w:jc w:val="center"/>
        <w:rPr>
          <w:rFonts w:ascii="Lucida Sans" w:hAnsi="Lucida Sans" w:cs="Tahoma"/>
          <w:b/>
          <w:color w:val="000000"/>
          <w:sz w:val="22"/>
          <w:szCs w:val="22"/>
        </w:rPr>
      </w:pPr>
      <w:r w:rsidRPr="009E735E">
        <w:rPr>
          <w:rFonts w:ascii="Lucida Sans" w:hAnsi="Lucida Sans" w:cs="Tahoma"/>
          <w:b/>
          <w:color w:val="000000"/>
          <w:sz w:val="22"/>
          <w:szCs w:val="22"/>
        </w:rPr>
        <w:t xml:space="preserve">RESOLUTION </w:t>
      </w:r>
      <w:r w:rsidR="00BC3E2F">
        <w:rPr>
          <w:rFonts w:ascii="Lucida Sans" w:hAnsi="Lucida Sans" w:cs="Tahoma"/>
          <w:b/>
          <w:color w:val="000000"/>
          <w:sz w:val="22"/>
          <w:szCs w:val="22"/>
        </w:rPr>
        <w:t xml:space="preserve">TO </w:t>
      </w:r>
      <w:r w:rsidR="006E28FD">
        <w:rPr>
          <w:rFonts w:ascii="Lucida Sans" w:hAnsi="Lucida Sans" w:cs="Tahoma"/>
          <w:b/>
          <w:color w:val="000000"/>
          <w:sz w:val="22"/>
          <w:szCs w:val="22"/>
        </w:rPr>
        <w:t>APPROVE THE HIRING FOR THE POSITION OF DIRECTOR OF STAFF OPERATIONS</w:t>
      </w:r>
    </w:p>
    <w:p w14:paraId="6CFBCDBD" w14:textId="2EA82F8F" w:rsidR="00193BE4" w:rsidRPr="009E735E"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193BE4" w:rsidRPr="009E735E">
        <w:rPr>
          <w:rFonts w:ascii="Lucida Sans" w:hAnsi="Lucida Sans" w:cs="Tahoma"/>
          <w:color w:val="000000"/>
          <w:sz w:val="22"/>
          <w:szCs w:val="22"/>
        </w:rPr>
        <w:t xml:space="preserve">the </w:t>
      </w:r>
      <w:r w:rsidR="00FE3E4C">
        <w:rPr>
          <w:rFonts w:ascii="Lucida Sans" w:hAnsi="Lucida Sans" w:cs="Tahoma"/>
          <w:color w:val="000000"/>
          <w:sz w:val="22"/>
          <w:szCs w:val="22"/>
        </w:rPr>
        <w:t>Board has been advised effective May 1, 2025 Kristi Penta Duffy, the Director of Staff Operation</w:t>
      </w:r>
      <w:r w:rsidR="002E4262">
        <w:rPr>
          <w:rFonts w:ascii="Lucida Sans" w:hAnsi="Lucida Sans" w:cs="Tahoma"/>
          <w:color w:val="000000"/>
          <w:sz w:val="22"/>
          <w:szCs w:val="22"/>
        </w:rPr>
        <w:t>s will be retiring from the Housing Authority;</w:t>
      </w:r>
      <w:r w:rsidR="00193BE4" w:rsidRPr="009E735E">
        <w:rPr>
          <w:rFonts w:ascii="Lucida Sans" w:hAnsi="Lucida Sans" w:cs="Tahoma"/>
          <w:color w:val="000000"/>
          <w:sz w:val="22"/>
          <w:szCs w:val="22"/>
        </w:rPr>
        <w:t xml:space="preserve"> and</w:t>
      </w:r>
    </w:p>
    <w:p w14:paraId="32B2D78F" w14:textId="77777777" w:rsidR="002E4262"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WHEREAS,</w:t>
      </w:r>
      <w:r w:rsidR="002E4262">
        <w:rPr>
          <w:rFonts w:ascii="Lucida Sans" w:hAnsi="Lucida Sans" w:cs="Tahoma"/>
          <w:b/>
          <w:color w:val="000000"/>
          <w:sz w:val="22"/>
          <w:szCs w:val="22"/>
        </w:rPr>
        <w:t xml:space="preserve"> </w:t>
      </w:r>
      <w:r w:rsidR="002E4262">
        <w:rPr>
          <w:rFonts w:ascii="Lucida Sans" w:hAnsi="Lucida Sans" w:cs="Tahoma"/>
          <w:color w:val="000000"/>
          <w:sz w:val="22"/>
          <w:szCs w:val="22"/>
        </w:rPr>
        <w:t>a recommendation has been made to approve the hiring of Ms. Pia Amos for the position of Director of Staff Operations; and</w:t>
      </w:r>
    </w:p>
    <w:p w14:paraId="3FF36C53" w14:textId="77777777" w:rsidR="002E4262" w:rsidRDefault="002E4262" w:rsidP="009E735E">
      <w:pPr>
        <w:pStyle w:val="NormalWeb"/>
        <w:ind w:firstLine="720"/>
        <w:rPr>
          <w:rFonts w:ascii="Lucida Sans" w:hAnsi="Lucida Sans" w:cs="Tahoma"/>
          <w:color w:val="000000"/>
          <w:sz w:val="22"/>
          <w:szCs w:val="22"/>
        </w:rPr>
      </w:pPr>
      <w:r>
        <w:rPr>
          <w:rFonts w:ascii="Lucida Sans" w:hAnsi="Lucida Sans" w:cs="Tahoma"/>
          <w:b/>
          <w:color w:val="000000"/>
          <w:sz w:val="22"/>
          <w:szCs w:val="22"/>
        </w:rPr>
        <w:t xml:space="preserve">WHEREAS, </w:t>
      </w:r>
      <w:r>
        <w:rPr>
          <w:rFonts w:ascii="Lucida Sans" w:hAnsi="Lucida Sans" w:cs="Tahoma"/>
          <w:color w:val="000000"/>
          <w:sz w:val="22"/>
          <w:szCs w:val="22"/>
        </w:rPr>
        <w:t>Ms. Amos has 16 years of progressive management experience in affordable housing programs.  Ms. Amos received a Bachelor of Arts (BA) from Duke University in North Carolina and a Juris Doctorate (JD) from Rutgers University School of Law, Newark, NJ; and</w:t>
      </w:r>
    </w:p>
    <w:p w14:paraId="0FC12BBA" w14:textId="77777777" w:rsidR="00F726E4"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F726E4">
        <w:rPr>
          <w:rFonts w:ascii="Lucida Sans" w:hAnsi="Lucida Sans" w:cs="Tahoma"/>
          <w:color w:val="000000"/>
          <w:sz w:val="22"/>
          <w:szCs w:val="22"/>
        </w:rPr>
        <w:t>in March 2020, Ms. Amos briefly worked for the New York City Housing Authority as a Senior Compliance Writer.  She was hired by the Newark Housing Authority in September 2020 as a Senior Housing Development and Compliance Office, and then transitioned to become the Housing Choice Voucher Program Director for PBV in February of 2024;</w:t>
      </w:r>
    </w:p>
    <w:p w14:paraId="1655EFB4" w14:textId="060E7F64" w:rsidR="00193BE4" w:rsidRPr="009E735E" w:rsidRDefault="009E735E"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 xml:space="preserve">WHEREAS, </w:t>
      </w:r>
      <w:r w:rsidR="00D50822">
        <w:rPr>
          <w:rFonts w:ascii="Lucida Sans" w:hAnsi="Lucida Sans" w:cs="Tahoma"/>
          <w:color w:val="000000"/>
          <w:sz w:val="22"/>
          <w:szCs w:val="22"/>
        </w:rPr>
        <w:t>Ms. Amos will begin employment on September 16, 2024 to work closely with Ms. Penta Duffy.  Her annual salary will be $165,000 and her two month benefit waiting period will be waived;</w:t>
      </w:r>
    </w:p>
    <w:p w14:paraId="79D993DE" w14:textId="436ECB95" w:rsidR="00193BE4" w:rsidRPr="009E735E" w:rsidRDefault="00193BE4" w:rsidP="009E735E">
      <w:pPr>
        <w:pStyle w:val="NormalWeb"/>
        <w:ind w:firstLine="720"/>
        <w:rPr>
          <w:rFonts w:ascii="Lucida Sans" w:hAnsi="Lucida Sans" w:cs="Tahoma"/>
          <w:color w:val="000000"/>
          <w:sz w:val="22"/>
          <w:szCs w:val="22"/>
        </w:rPr>
      </w:pPr>
      <w:r w:rsidRPr="009E735E">
        <w:rPr>
          <w:rFonts w:ascii="Lucida Sans" w:hAnsi="Lucida Sans" w:cs="Tahoma"/>
          <w:b/>
          <w:color w:val="000000"/>
          <w:sz w:val="22"/>
          <w:szCs w:val="22"/>
        </w:rPr>
        <w:t>NOW THEREFORE BE IT RESOLVED</w:t>
      </w:r>
      <w:r w:rsidR="00D50822">
        <w:rPr>
          <w:rFonts w:ascii="Lucida Sans" w:hAnsi="Lucida Sans" w:cs="Tahoma"/>
          <w:color w:val="000000"/>
          <w:sz w:val="22"/>
          <w:szCs w:val="22"/>
        </w:rPr>
        <w:t xml:space="preserve"> </w:t>
      </w:r>
      <w:r w:rsidRPr="009E735E">
        <w:rPr>
          <w:rFonts w:ascii="Lucida Sans" w:hAnsi="Lucida Sans" w:cs="Tahoma"/>
          <w:color w:val="000000"/>
          <w:sz w:val="22"/>
          <w:szCs w:val="22"/>
        </w:rPr>
        <w:t xml:space="preserve">the Board of the Authority </w:t>
      </w:r>
      <w:r w:rsidR="00D50822">
        <w:rPr>
          <w:rFonts w:ascii="Lucida Sans" w:hAnsi="Lucida Sans" w:cs="Tahoma"/>
          <w:color w:val="000000"/>
          <w:sz w:val="22"/>
          <w:szCs w:val="22"/>
        </w:rPr>
        <w:t>approves the hiring of Ms. Pia Amos, as presented.</w:t>
      </w:r>
    </w:p>
    <w:p w14:paraId="5A9EFEED" w14:textId="77777777" w:rsidR="00745262" w:rsidRPr="009E735E" w:rsidRDefault="00745262" w:rsidP="00745262">
      <w:pPr>
        <w:ind w:left="720" w:right="720"/>
        <w:rPr>
          <w:rFonts w:ascii="Lucida Sans" w:hAnsi="Lucida Sans" w:cs="Tahoma"/>
          <w:b/>
          <w:i/>
          <w:sz w:val="22"/>
          <w:szCs w:val="22"/>
        </w:rPr>
      </w:pPr>
      <w:r w:rsidRPr="009E735E">
        <w:rPr>
          <w:rFonts w:ascii="Lucida Sans" w:hAnsi="Lucida Sans" w:cs="Tahoma"/>
          <w:b/>
          <w:i/>
          <w:sz w:val="22"/>
          <w:szCs w:val="22"/>
        </w:rPr>
        <w:t>MOVED/SECONDED:</w:t>
      </w:r>
    </w:p>
    <w:p w14:paraId="20A6B938" w14:textId="77777777" w:rsidR="00745262" w:rsidRPr="009E735E" w:rsidRDefault="00745262" w:rsidP="00745262">
      <w:pPr>
        <w:ind w:left="720" w:right="720"/>
        <w:rPr>
          <w:rFonts w:ascii="Lucida Sans" w:hAnsi="Lucida Sans" w:cs="Tahoma"/>
          <w:b/>
          <w:sz w:val="22"/>
          <w:szCs w:val="22"/>
        </w:rPr>
      </w:pPr>
      <w:r w:rsidRPr="009E735E">
        <w:rPr>
          <w:rFonts w:ascii="Lucida Sans" w:hAnsi="Lucida Sans" w:cs="Tahoma"/>
          <w:b/>
          <w:i/>
          <w:sz w:val="22"/>
          <w:szCs w:val="22"/>
        </w:rPr>
        <w:br/>
      </w:r>
      <w:r w:rsidRPr="009E735E">
        <w:rPr>
          <w:rFonts w:ascii="Lucida Sans" w:hAnsi="Lucida Sans" w:cs="Tahoma"/>
          <w:b/>
          <w:sz w:val="22"/>
          <w:szCs w:val="22"/>
        </w:rPr>
        <w:t>Resolution moved by _</w:t>
      </w:r>
      <w:r w:rsidRPr="009E735E">
        <w:rPr>
          <w:rFonts w:ascii="Lucida Sans" w:hAnsi="Lucida Sans" w:cs="Tahoma"/>
          <w:b/>
          <w:sz w:val="22"/>
          <w:szCs w:val="22"/>
          <w:u w:val="single"/>
        </w:rPr>
        <w:t xml:space="preserve">              </w:t>
      </w:r>
      <w:r w:rsidRPr="009E735E">
        <w:rPr>
          <w:rFonts w:ascii="Lucida Sans" w:hAnsi="Lucida Sans" w:cs="Tahoma"/>
          <w:b/>
          <w:sz w:val="22"/>
          <w:szCs w:val="22"/>
        </w:rPr>
        <w:t>Vice-Chairman Gonzalez_________</w:t>
      </w:r>
    </w:p>
    <w:p w14:paraId="371C5B22" w14:textId="77777777" w:rsidR="00745262" w:rsidRPr="009E735E" w:rsidRDefault="00745262" w:rsidP="00745262">
      <w:pPr>
        <w:ind w:left="720" w:right="720"/>
        <w:rPr>
          <w:rFonts w:ascii="Lucida Sans" w:hAnsi="Lucida Sans" w:cs="Tahoma"/>
          <w:b/>
          <w:sz w:val="22"/>
          <w:szCs w:val="22"/>
        </w:rPr>
      </w:pPr>
    </w:p>
    <w:p w14:paraId="55E0ED42" w14:textId="35B030D6" w:rsidR="00745262" w:rsidRPr="009E735E" w:rsidRDefault="00745262" w:rsidP="00745262">
      <w:pPr>
        <w:ind w:left="720" w:right="720"/>
        <w:rPr>
          <w:rFonts w:ascii="Lucida Sans" w:hAnsi="Lucida Sans" w:cs="Tahoma"/>
          <w:b/>
          <w:sz w:val="22"/>
          <w:szCs w:val="22"/>
        </w:rPr>
      </w:pPr>
      <w:r w:rsidRPr="009E735E">
        <w:rPr>
          <w:rFonts w:ascii="Lucida Sans" w:hAnsi="Lucida Sans" w:cs="Tahoma"/>
          <w:b/>
          <w:sz w:val="22"/>
          <w:szCs w:val="22"/>
        </w:rPr>
        <w:t>Resolution second</w:t>
      </w:r>
      <w:r w:rsidR="00193BE4" w:rsidRPr="009E735E">
        <w:rPr>
          <w:rFonts w:ascii="Lucida Sans" w:hAnsi="Lucida Sans" w:cs="Tahoma"/>
          <w:b/>
          <w:sz w:val="22"/>
          <w:szCs w:val="22"/>
        </w:rPr>
        <w:t>ed by _____Commissioner Pabon</w:t>
      </w:r>
      <w:r w:rsidRPr="009E735E">
        <w:rPr>
          <w:rFonts w:ascii="Lucida Sans" w:hAnsi="Lucida Sans" w:cs="Tahoma"/>
          <w:b/>
          <w:sz w:val="22"/>
          <w:szCs w:val="22"/>
        </w:rPr>
        <w:t>_____________</w:t>
      </w:r>
    </w:p>
    <w:p w14:paraId="50B1DAF6" w14:textId="72C00CD7" w:rsidR="00745262" w:rsidRDefault="00745262" w:rsidP="002B3396">
      <w:pPr>
        <w:ind w:left="720" w:right="720"/>
        <w:jc w:val="both"/>
        <w:rPr>
          <w:rFonts w:ascii="Lucida Sans" w:eastAsia="Calibri" w:hAnsi="Lucida Sans" w:cs="Tahoma"/>
          <w:sz w:val="22"/>
          <w:szCs w:val="22"/>
        </w:rPr>
      </w:pPr>
    </w:p>
    <w:p w14:paraId="4CB99368" w14:textId="7CCCC7D5" w:rsidR="00601748" w:rsidRDefault="00601748" w:rsidP="002B3396">
      <w:pPr>
        <w:ind w:left="720" w:right="720"/>
        <w:jc w:val="both"/>
        <w:rPr>
          <w:rFonts w:ascii="Lucida Sans" w:eastAsia="Calibri" w:hAnsi="Lucida Sans" w:cs="Tahoma"/>
          <w:sz w:val="22"/>
          <w:szCs w:val="22"/>
        </w:rPr>
      </w:pPr>
    </w:p>
    <w:p w14:paraId="571B3A67" w14:textId="69F3DC7A" w:rsidR="00601748" w:rsidRDefault="00601748" w:rsidP="002B3396">
      <w:pPr>
        <w:ind w:left="720" w:right="720"/>
        <w:jc w:val="both"/>
        <w:rPr>
          <w:rFonts w:ascii="Lucida Sans" w:eastAsia="Calibri" w:hAnsi="Lucida Sans" w:cs="Tahoma"/>
          <w:sz w:val="22"/>
          <w:szCs w:val="22"/>
        </w:rPr>
      </w:pPr>
    </w:p>
    <w:p w14:paraId="4B5E12A8" w14:textId="77777777" w:rsidR="00601748" w:rsidRPr="009E735E" w:rsidRDefault="00601748" w:rsidP="002B3396">
      <w:pPr>
        <w:ind w:left="720" w:right="720"/>
        <w:jc w:val="both"/>
        <w:rPr>
          <w:rFonts w:ascii="Lucida Sans" w:eastAsia="Calibri" w:hAnsi="Lucida Sans" w:cs="Tahoma"/>
          <w:sz w:val="22"/>
          <w:szCs w:val="22"/>
        </w:rPr>
      </w:pPr>
    </w:p>
    <w:p w14:paraId="79D4F3FC" w14:textId="3C31512D" w:rsidR="002B3396" w:rsidRPr="009E735E" w:rsidRDefault="002B3396" w:rsidP="002B3396">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2B3396" w:rsidRPr="009E735E" w14:paraId="2FCBFF0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9A10700" w14:textId="77777777" w:rsidR="002B3396" w:rsidRPr="009E735E" w:rsidRDefault="002B3396"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1967FF7"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5B7EF09"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C5A10FA"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1649FF18" w14:textId="77777777" w:rsidR="002B3396" w:rsidRPr="009E735E" w:rsidRDefault="002B3396"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2B3396" w:rsidRPr="009E735E" w14:paraId="182A64B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002A78C"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0E28C10"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E24125C"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E13760"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316438D" w14:textId="77777777" w:rsidR="002B3396" w:rsidRPr="009E735E" w:rsidRDefault="002B3396" w:rsidP="00745262">
            <w:pPr>
              <w:jc w:val="center"/>
              <w:rPr>
                <w:rFonts w:ascii="Lucida Sans" w:eastAsia="Calibri" w:hAnsi="Lucida Sans" w:cs="Tahoma"/>
                <w:sz w:val="22"/>
                <w:szCs w:val="22"/>
              </w:rPr>
            </w:pPr>
          </w:p>
        </w:tc>
      </w:tr>
      <w:tr w:rsidR="002B3396" w:rsidRPr="009E735E" w14:paraId="0420F246"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2D66C149"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5A11CA36"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7875866"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E5738A5"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24C186" w14:textId="77777777" w:rsidR="002B3396" w:rsidRPr="009E735E" w:rsidRDefault="002B3396" w:rsidP="00745262">
            <w:pPr>
              <w:jc w:val="center"/>
              <w:rPr>
                <w:rFonts w:ascii="Lucida Sans" w:eastAsia="Calibri" w:hAnsi="Lucida Sans" w:cs="Tahoma"/>
                <w:sz w:val="22"/>
                <w:szCs w:val="22"/>
              </w:rPr>
            </w:pPr>
          </w:p>
        </w:tc>
      </w:tr>
      <w:tr w:rsidR="002B3396" w:rsidRPr="009E735E" w14:paraId="4C77AE1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7EFB0A91"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FD16424" w14:textId="77777777"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FBC8DE"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C55B601"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F341789"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2B3396" w:rsidRPr="009E735E" w14:paraId="50A2694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65DD76F"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791E9091" w14:textId="0DC1F43A" w:rsidR="002B3396" w:rsidRPr="009E735E" w:rsidRDefault="00193BE4"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49D0350"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694D89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7472D52" w14:textId="75F1CAC0" w:rsidR="002B3396" w:rsidRPr="009E735E" w:rsidRDefault="002B3396" w:rsidP="00745262">
            <w:pPr>
              <w:jc w:val="center"/>
              <w:rPr>
                <w:rFonts w:ascii="Lucida Sans" w:eastAsia="Calibri" w:hAnsi="Lucida Sans" w:cs="Tahoma"/>
                <w:sz w:val="22"/>
                <w:szCs w:val="22"/>
              </w:rPr>
            </w:pPr>
          </w:p>
        </w:tc>
      </w:tr>
      <w:tr w:rsidR="002B3396" w:rsidRPr="009E735E" w14:paraId="5020588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AE5F88"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9938C7F"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819E6F"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3A7DEF2"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A209C7D" w14:textId="77777777" w:rsidR="002B3396" w:rsidRPr="009E735E" w:rsidRDefault="002B3396" w:rsidP="00745262">
            <w:pPr>
              <w:jc w:val="center"/>
              <w:rPr>
                <w:rFonts w:ascii="Lucida Sans" w:eastAsia="Calibri" w:hAnsi="Lucida Sans" w:cs="Tahoma"/>
                <w:sz w:val="22"/>
                <w:szCs w:val="22"/>
              </w:rPr>
            </w:pPr>
          </w:p>
        </w:tc>
      </w:tr>
      <w:tr w:rsidR="002B3396" w:rsidRPr="009E735E" w14:paraId="1F85C73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3F1FDDB"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5A46BDC" w14:textId="4FADE109" w:rsidR="002B3396" w:rsidRPr="009E735E" w:rsidRDefault="002B3396"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FCAC4B1"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0E8982F"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62333C4" w14:textId="5CE58E2C" w:rsidR="002B3396" w:rsidRPr="009E735E" w:rsidRDefault="00D50822" w:rsidP="00745262">
            <w:pPr>
              <w:jc w:val="center"/>
              <w:rPr>
                <w:rFonts w:ascii="Lucida Sans" w:eastAsia="Calibri" w:hAnsi="Lucida Sans" w:cs="Tahoma"/>
                <w:sz w:val="22"/>
                <w:szCs w:val="22"/>
              </w:rPr>
            </w:pPr>
            <w:r>
              <w:rPr>
                <w:rFonts w:ascii="Lucida Sans" w:eastAsia="Calibri" w:hAnsi="Lucida Sans" w:cs="Tahoma"/>
                <w:sz w:val="22"/>
                <w:szCs w:val="22"/>
              </w:rPr>
              <w:t>X</w:t>
            </w:r>
          </w:p>
        </w:tc>
      </w:tr>
      <w:tr w:rsidR="002B3396" w:rsidRPr="009E735E" w14:paraId="1D6DA80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A392B40" w14:textId="77777777" w:rsidR="002B3396" w:rsidRPr="009E735E" w:rsidRDefault="002B3396"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E3D2A04" w14:textId="77777777" w:rsidR="002B3396" w:rsidRPr="009E735E" w:rsidRDefault="002B3396"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B81A747" w14:textId="77777777" w:rsidR="002B3396" w:rsidRPr="009E735E" w:rsidRDefault="002B3396"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7FB481A" w14:textId="77777777" w:rsidR="002B3396" w:rsidRPr="009E735E" w:rsidRDefault="002B3396"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09EA48" w14:textId="77777777" w:rsidR="002B3396" w:rsidRPr="009E735E" w:rsidRDefault="002B3396" w:rsidP="00745262">
            <w:pPr>
              <w:jc w:val="center"/>
              <w:rPr>
                <w:rFonts w:ascii="Lucida Sans" w:eastAsia="Calibri" w:hAnsi="Lucida Sans" w:cs="Tahoma"/>
                <w:sz w:val="22"/>
                <w:szCs w:val="22"/>
              </w:rPr>
            </w:pPr>
          </w:p>
        </w:tc>
      </w:tr>
    </w:tbl>
    <w:p w14:paraId="799BC859" w14:textId="3CAFB5D1" w:rsidR="00750288" w:rsidRPr="009E735E" w:rsidRDefault="00750288" w:rsidP="00171BF5">
      <w:pPr>
        <w:spacing w:after="241" w:line="256" w:lineRule="auto"/>
        <w:ind w:left="4"/>
        <w:jc w:val="both"/>
        <w:rPr>
          <w:rFonts w:ascii="Lucida Sans" w:eastAsia="Calibri" w:hAnsi="Lucida Sans" w:cs="Tahoma"/>
          <w:sz w:val="22"/>
          <w:szCs w:val="22"/>
        </w:rPr>
      </w:pPr>
    </w:p>
    <w:p w14:paraId="27A4B78D" w14:textId="77777777" w:rsidR="00745262" w:rsidRPr="009E735E" w:rsidRDefault="00745262" w:rsidP="00745262">
      <w:pPr>
        <w:pStyle w:val="NoSpacing"/>
        <w:rPr>
          <w:rFonts w:ascii="Lucida Sans" w:hAnsi="Lucida Sans" w:cs="Tahoma"/>
        </w:rPr>
      </w:pPr>
      <w:r w:rsidRPr="009E735E">
        <w:rPr>
          <w:rFonts w:ascii="Lucida Sans" w:hAnsi="Lucida Sans" w:cs="Tahoma"/>
        </w:rPr>
        <w:t xml:space="preserve">The Chairperson thereupon declared such resolution has been approved.  </w:t>
      </w:r>
    </w:p>
    <w:p w14:paraId="0E8A8D6A" w14:textId="77777777" w:rsidR="0056597D" w:rsidRPr="009E735E" w:rsidRDefault="0056597D" w:rsidP="00A51B2B">
      <w:pPr>
        <w:ind w:firstLine="720"/>
        <w:jc w:val="both"/>
        <w:rPr>
          <w:rFonts w:ascii="Lucida Sans" w:eastAsia="Calibri" w:hAnsi="Lucida Sans" w:cs="Tahoma"/>
          <w:color w:val="000000"/>
          <w:sz w:val="22"/>
          <w:szCs w:val="22"/>
        </w:rPr>
      </w:pPr>
    </w:p>
    <w:p w14:paraId="6C54B74F" w14:textId="77777777" w:rsidR="00601748" w:rsidRDefault="00601748" w:rsidP="00A51B2B">
      <w:pPr>
        <w:ind w:firstLine="720"/>
        <w:jc w:val="both"/>
        <w:rPr>
          <w:rFonts w:ascii="Lucida Sans" w:eastAsia="Calibri" w:hAnsi="Lucida Sans" w:cs="Tahoma"/>
          <w:color w:val="000000"/>
          <w:sz w:val="22"/>
          <w:szCs w:val="22"/>
        </w:rPr>
      </w:pPr>
    </w:p>
    <w:p w14:paraId="52802059" w14:textId="240EF188" w:rsidR="00DC1654" w:rsidRPr="009E735E" w:rsidRDefault="00933D92" w:rsidP="00A51B2B">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On the motion </w:t>
      </w:r>
      <w:r w:rsidR="00D572D0" w:rsidRPr="009E735E">
        <w:rPr>
          <w:rFonts w:ascii="Lucida Sans" w:eastAsia="Calibri" w:hAnsi="Lucida Sans" w:cs="Tahoma"/>
          <w:color w:val="000000"/>
          <w:sz w:val="22"/>
          <w:szCs w:val="22"/>
        </w:rPr>
        <w:t>of Commissioner Crawford</w:t>
      </w:r>
      <w:r w:rsidR="00431B1A" w:rsidRPr="009E735E">
        <w:rPr>
          <w:rFonts w:ascii="Lucida Sans" w:eastAsia="Calibri" w:hAnsi="Lucida Sans" w:cs="Tahoma"/>
          <w:color w:val="000000"/>
          <w:sz w:val="22"/>
          <w:szCs w:val="22"/>
        </w:rPr>
        <w:t>, which motion</w:t>
      </w:r>
      <w:r w:rsidR="00033F26" w:rsidRPr="009E735E">
        <w:rPr>
          <w:rFonts w:ascii="Lucida Sans" w:eastAsia="Calibri" w:hAnsi="Lucida Sans" w:cs="Tahoma"/>
          <w:color w:val="000000"/>
          <w:sz w:val="22"/>
          <w:szCs w:val="22"/>
        </w:rPr>
        <w:t xml:space="preserve"> was seconded by </w:t>
      </w:r>
      <w:r w:rsidR="00D50822">
        <w:rPr>
          <w:rFonts w:ascii="Lucida Sans" w:eastAsia="Calibri" w:hAnsi="Lucida Sans" w:cs="Tahoma"/>
          <w:color w:val="000000"/>
          <w:sz w:val="22"/>
          <w:szCs w:val="22"/>
        </w:rPr>
        <w:t>Vice-Chairman Gonzalez</w:t>
      </w:r>
      <w:r w:rsidR="004863A6" w:rsidRPr="009E735E">
        <w:rPr>
          <w:rFonts w:ascii="Lucida Sans" w:eastAsia="Calibri" w:hAnsi="Lucida Sans" w:cs="Tahoma"/>
          <w:color w:val="000000"/>
          <w:sz w:val="22"/>
          <w:szCs w:val="22"/>
        </w:rPr>
        <w:t>,</w:t>
      </w:r>
      <w:r w:rsidR="00916442" w:rsidRPr="009E735E">
        <w:rPr>
          <w:rFonts w:ascii="Lucida Sans" w:eastAsia="Calibri" w:hAnsi="Lucida Sans" w:cs="Tahoma"/>
          <w:color w:val="000000"/>
          <w:sz w:val="22"/>
          <w:szCs w:val="22"/>
        </w:rPr>
        <w:t xml:space="preserve"> the</w:t>
      </w:r>
      <w:r w:rsidRPr="009E735E">
        <w:rPr>
          <w:rFonts w:ascii="Lucida Sans" w:eastAsia="Calibri" w:hAnsi="Lucida Sans" w:cs="Tahoma"/>
          <w:color w:val="000000"/>
          <w:sz w:val="22"/>
          <w:szCs w:val="22"/>
        </w:rPr>
        <w:t xml:space="preserve"> Board concurred to</w:t>
      </w:r>
      <w:r w:rsidR="00C67799" w:rsidRPr="009E735E">
        <w:rPr>
          <w:rFonts w:ascii="Lucida Sans" w:eastAsia="Calibri" w:hAnsi="Lucida Sans" w:cs="Tahoma"/>
          <w:color w:val="000000"/>
          <w:sz w:val="22"/>
          <w:szCs w:val="22"/>
        </w:rPr>
        <w:t xml:space="preserve"> </w:t>
      </w:r>
      <w:r w:rsidR="006863AC" w:rsidRPr="009E735E">
        <w:rPr>
          <w:rFonts w:ascii="Lucida Sans" w:eastAsia="Calibri" w:hAnsi="Lucida Sans" w:cs="Tahoma"/>
          <w:color w:val="000000"/>
          <w:sz w:val="22"/>
          <w:szCs w:val="22"/>
        </w:rPr>
        <w:t xml:space="preserve">approve the </w:t>
      </w:r>
      <w:r w:rsidR="00D50822">
        <w:rPr>
          <w:rFonts w:ascii="Lucida Sans" w:eastAsia="Calibri" w:hAnsi="Lucida Sans" w:cs="Tahoma"/>
          <w:color w:val="000000"/>
          <w:sz w:val="22"/>
          <w:szCs w:val="22"/>
        </w:rPr>
        <w:t xml:space="preserve">August </w:t>
      </w:r>
      <w:r w:rsidR="005C15D9" w:rsidRPr="009E735E">
        <w:rPr>
          <w:rFonts w:ascii="Lucida Sans" w:eastAsia="Calibri" w:hAnsi="Lucida Sans" w:cs="Tahoma"/>
          <w:color w:val="000000"/>
          <w:sz w:val="22"/>
          <w:szCs w:val="22"/>
        </w:rPr>
        <w:t>2024</w:t>
      </w:r>
      <w:r w:rsidR="00C7368D" w:rsidRPr="009E735E">
        <w:rPr>
          <w:rFonts w:ascii="Lucida Sans" w:eastAsia="Calibri" w:hAnsi="Lucida Sans" w:cs="Tahoma"/>
          <w:color w:val="000000"/>
          <w:sz w:val="22"/>
          <w:szCs w:val="22"/>
        </w:rPr>
        <w:t xml:space="preserve"> Bill List and Communications</w:t>
      </w:r>
      <w:r w:rsidR="002178AC" w:rsidRPr="009E735E">
        <w:rPr>
          <w:rFonts w:ascii="Lucida Sans" w:eastAsia="Calibri" w:hAnsi="Lucida Sans" w:cs="Tahoma"/>
          <w:color w:val="000000"/>
          <w:sz w:val="22"/>
          <w:szCs w:val="22"/>
        </w:rPr>
        <w:t xml:space="preserve">, </w:t>
      </w:r>
      <w:r w:rsidRPr="009E735E">
        <w:rPr>
          <w:rFonts w:ascii="Lucida Sans" w:eastAsia="Calibri" w:hAnsi="Lucida Sans" w:cs="Tahoma"/>
          <w:color w:val="000000"/>
          <w:sz w:val="22"/>
          <w:szCs w:val="22"/>
        </w:rPr>
        <w:t xml:space="preserve">as presented.  Upon roll call, the following vote was carried: </w:t>
      </w:r>
    </w:p>
    <w:p w14:paraId="0E4791E5" w14:textId="77777777" w:rsidR="004F1BB7" w:rsidRPr="009E735E" w:rsidRDefault="004F1BB7" w:rsidP="004F1BB7">
      <w:pPr>
        <w:ind w:left="720" w:right="720"/>
        <w:jc w:val="both"/>
        <w:rPr>
          <w:rFonts w:ascii="Lucida Sans" w:eastAsia="Calibri" w:hAnsi="Lucida Sans" w:cs="Tahoma"/>
          <w:sz w:val="22"/>
          <w:szCs w:val="22"/>
        </w:rPr>
      </w:pPr>
    </w:p>
    <w:p w14:paraId="4E225BC3" w14:textId="77777777" w:rsidR="00745262" w:rsidRPr="009E735E" w:rsidRDefault="00745262" w:rsidP="00745262">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172731DE" w14:textId="77777777" w:rsidR="00745262" w:rsidRPr="009E735E" w:rsidRDefault="00745262" w:rsidP="007452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9E735E" w14:paraId="3AEAD39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B0C5F3" w14:textId="77777777" w:rsidR="00745262" w:rsidRPr="009E735E" w:rsidRDefault="00745262"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9A6CCDF"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F0E7FCD"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3A498775"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31DE5EE2"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745262" w:rsidRPr="009E735E" w14:paraId="421ECF6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DC48A1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7F1A72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A79D53"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54B5E87"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76581A" w14:textId="77777777" w:rsidR="00745262" w:rsidRPr="009E735E" w:rsidRDefault="00745262" w:rsidP="00745262">
            <w:pPr>
              <w:jc w:val="center"/>
              <w:rPr>
                <w:rFonts w:ascii="Lucida Sans" w:eastAsia="Calibri" w:hAnsi="Lucida Sans" w:cs="Tahoma"/>
                <w:sz w:val="22"/>
                <w:szCs w:val="22"/>
              </w:rPr>
            </w:pPr>
          </w:p>
        </w:tc>
      </w:tr>
      <w:tr w:rsidR="00745262" w:rsidRPr="009E735E" w14:paraId="4AC4F01C"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307D38D"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E4B8AFC"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31FB951"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15351D"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A36776" w14:textId="77777777" w:rsidR="00745262" w:rsidRPr="009E735E" w:rsidRDefault="00745262" w:rsidP="00745262">
            <w:pPr>
              <w:jc w:val="center"/>
              <w:rPr>
                <w:rFonts w:ascii="Lucida Sans" w:eastAsia="Calibri" w:hAnsi="Lucida Sans" w:cs="Tahoma"/>
                <w:sz w:val="22"/>
                <w:szCs w:val="22"/>
              </w:rPr>
            </w:pPr>
          </w:p>
        </w:tc>
      </w:tr>
      <w:tr w:rsidR="00745262" w:rsidRPr="009E735E" w14:paraId="790648A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3C3EA3"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23BAC3D" w14:textId="77777777" w:rsidR="00745262" w:rsidRPr="009E735E"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4B5C67"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24C524"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ABDB3B"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745262" w:rsidRPr="009E735E" w14:paraId="4395DD4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1E809F"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A3905BE" w14:textId="34AA2D8A" w:rsidR="00745262" w:rsidRPr="009E735E" w:rsidRDefault="00D572D0"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9E036B"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0F60A74"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9FBFFED" w14:textId="181A2906" w:rsidR="00745262" w:rsidRPr="009E735E" w:rsidRDefault="00745262" w:rsidP="00745262">
            <w:pPr>
              <w:jc w:val="center"/>
              <w:rPr>
                <w:rFonts w:ascii="Lucida Sans" w:eastAsia="Calibri" w:hAnsi="Lucida Sans" w:cs="Tahoma"/>
                <w:sz w:val="22"/>
                <w:szCs w:val="22"/>
              </w:rPr>
            </w:pPr>
          </w:p>
        </w:tc>
      </w:tr>
      <w:tr w:rsidR="00745262" w:rsidRPr="009E735E" w14:paraId="0856D65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6866B"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D6F955A"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CC19FC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1B2EFE"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E6ABBB" w14:textId="77777777" w:rsidR="00745262" w:rsidRPr="009E735E" w:rsidRDefault="00745262" w:rsidP="00745262">
            <w:pPr>
              <w:jc w:val="center"/>
              <w:rPr>
                <w:rFonts w:ascii="Lucida Sans" w:eastAsia="Calibri" w:hAnsi="Lucida Sans" w:cs="Tahoma"/>
                <w:sz w:val="22"/>
                <w:szCs w:val="22"/>
              </w:rPr>
            </w:pPr>
          </w:p>
        </w:tc>
      </w:tr>
      <w:tr w:rsidR="00745262" w:rsidRPr="009E735E" w14:paraId="306B762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668897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36D6760" w14:textId="28607E16" w:rsidR="00745262" w:rsidRPr="009E735E"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723B7F9"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55AD17"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DE18D5" w14:textId="46A3C7F1" w:rsidR="00745262" w:rsidRPr="009E735E" w:rsidRDefault="00C22EEB" w:rsidP="00745262">
            <w:pPr>
              <w:jc w:val="center"/>
              <w:rPr>
                <w:rFonts w:ascii="Lucida Sans" w:eastAsia="Calibri" w:hAnsi="Lucida Sans" w:cs="Tahoma"/>
                <w:sz w:val="22"/>
                <w:szCs w:val="22"/>
              </w:rPr>
            </w:pPr>
            <w:r>
              <w:rPr>
                <w:rFonts w:ascii="Lucida Sans" w:eastAsia="Calibri" w:hAnsi="Lucida Sans" w:cs="Tahoma"/>
                <w:sz w:val="22"/>
                <w:szCs w:val="22"/>
              </w:rPr>
              <w:t>X</w:t>
            </w:r>
          </w:p>
        </w:tc>
      </w:tr>
      <w:tr w:rsidR="00745262" w:rsidRPr="009E735E" w14:paraId="3889343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5A16B2D"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99541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3CFAA2"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B67FCBA"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5770A4" w14:textId="77777777" w:rsidR="00745262" w:rsidRPr="009E735E" w:rsidRDefault="00745262" w:rsidP="00745262">
            <w:pPr>
              <w:jc w:val="center"/>
              <w:rPr>
                <w:rFonts w:ascii="Lucida Sans" w:eastAsia="Calibri" w:hAnsi="Lucida Sans" w:cs="Tahoma"/>
                <w:sz w:val="22"/>
                <w:szCs w:val="22"/>
              </w:rPr>
            </w:pPr>
          </w:p>
        </w:tc>
      </w:tr>
    </w:tbl>
    <w:p w14:paraId="52BA49A8" w14:textId="77777777" w:rsidR="00C0029F" w:rsidRPr="009E735E" w:rsidRDefault="00C0029F" w:rsidP="008619BC">
      <w:pPr>
        <w:ind w:right="720"/>
        <w:jc w:val="both"/>
        <w:rPr>
          <w:rFonts w:ascii="Lucida Sans" w:hAnsi="Lucida Sans" w:cs="Tahoma"/>
          <w:sz w:val="22"/>
          <w:szCs w:val="22"/>
        </w:rPr>
      </w:pPr>
    </w:p>
    <w:p w14:paraId="3A455826" w14:textId="77777777" w:rsidR="00601748" w:rsidRDefault="00601748" w:rsidP="00A51B2B">
      <w:pPr>
        <w:ind w:firstLine="720"/>
        <w:jc w:val="both"/>
        <w:rPr>
          <w:rFonts w:ascii="Lucida Sans" w:eastAsia="Calibri" w:hAnsi="Lucida Sans" w:cs="Tahoma"/>
          <w:color w:val="000000"/>
          <w:sz w:val="22"/>
          <w:szCs w:val="22"/>
        </w:rPr>
      </w:pPr>
    </w:p>
    <w:p w14:paraId="48622661" w14:textId="7C2533E8" w:rsidR="00BF1613" w:rsidRPr="009E735E" w:rsidRDefault="00BF1613" w:rsidP="00A51B2B">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On the motion of </w:t>
      </w:r>
      <w:r w:rsidR="00D572D0" w:rsidRPr="009E735E">
        <w:rPr>
          <w:rFonts w:ascii="Lucida Sans" w:eastAsia="Calibri" w:hAnsi="Lucida Sans" w:cs="Tahoma"/>
          <w:color w:val="000000"/>
          <w:sz w:val="22"/>
          <w:szCs w:val="22"/>
        </w:rPr>
        <w:t>Commissioner Crawford</w:t>
      </w:r>
      <w:r w:rsidR="00D212C2" w:rsidRPr="009E735E">
        <w:rPr>
          <w:rFonts w:ascii="Lucida Sans" w:eastAsia="Calibri" w:hAnsi="Lucida Sans" w:cs="Tahoma"/>
          <w:color w:val="000000"/>
          <w:sz w:val="22"/>
          <w:szCs w:val="22"/>
        </w:rPr>
        <w:t>,</w:t>
      </w:r>
      <w:r w:rsidRPr="009E735E">
        <w:rPr>
          <w:rFonts w:ascii="Lucida Sans" w:eastAsia="Calibri" w:hAnsi="Lucida Sans" w:cs="Tahoma"/>
          <w:color w:val="000000"/>
          <w:sz w:val="22"/>
          <w:szCs w:val="22"/>
        </w:rPr>
        <w:t xml:space="preserve"> which motion was seconded by</w:t>
      </w:r>
      <w:r w:rsidR="00C7368D" w:rsidRPr="009E735E">
        <w:rPr>
          <w:rFonts w:ascii="Lucida Sans" w:eastAsia="Calibri" w:hAnsi="Lucida Sans" w:cs="Tahoma"/>
          <w:color w:val="000000"/>
          <w:sz w:val="22"/>
          <w:szCs w:val="22"/>
        </w:rPr>
        <w:t xml:space="preserve"> </w:t>
      </w:r>
      <w:r w:rsidR="00C22EEB">
        <w:rPr>
          <w:rFonts w:ascii="Lucida Sans" w:eastAsia="Calibri" w:hAnsi="Lucida Sans" w:cs="Tahoma"/>
          <w:color w:val="000000"/>
          <w:sz w:val="22"/>
          <w:szCs w:val="22"/>
        </w:rPr>
        <w:t>Vice-Chairman Gonzalez</w:t>
      </w:r>
      <w:r w:rsidRPr="009E735E">
        <w:rPr>
          <w:rFonts w:ascii="Lucida Sans" w:eastAsia="Calibri" w:hAnsi="Lucida Sans" w:cs="Tahoma"/>
          <w:sz w:val="22"/>
          <w:szCs w:val="22"/>
        </w:rPr>
        <w:t>,</w:t>
      </w:r>
      <w:r w:rsidRPr="009E735E">
        <w:rPr>
          <w:rFonts w:ascii="Lucida Sans" w:eastAsia="Calibri" w:hAnsi="Lucida Sans" w:cs="Tahoma"/>
          <w:color w:val="000000"/>
          <w:sz w:val="22"/>
          <w:szCs w:val="22"/>
        </w:rPr>
        <w:t xml:space="preserve"> the Board </w:t>
      </w:r>
      <w:r w:rsidR="00674EE4" w:rsidRPr="009E735E">
        <w:rPr>
          <w:rFonts w:ascii="Lucida Sans" w:eastAsia="Calibri" w:hAnsi="Lucida Sans" w:cs="Tahoma"/>
          <w:color w:val="000000"/>
          <w:sz w:val="22"/>
          <w:szCs w:val="22"/>
        </w:rPr>
        <w:t>concurred to</w:t>
      </w:r>
      <w:r w:rsidR="002B4A8B" w:rsidRPr="009E735E">
        <w:rPr>
          <w:rFonts w:ascii="Lucida Sans" w:eastAsia="Calibri" w:hAnsi="Lucida Sans" w:cs="Tahoma"/>
          <w:color w:val="000000"/>
          <w:sz w:val="22"/>
          <w:szCs w:val="22"/>
        </w:rPr>
        <w:t xml:space="preserve"> </w:t>
      </w:r>
      <w:r w:rsidR="00104C0C" w:rsidRPr="009E735E">
        <w:rPr>
          <w:rFonts w:ascii="Lucida Sans" w:eastAsia="Calibri" w:hAnsi="Lucida Sans" w:cs="Tahoma"/>
          <w:color w:val="000000"/>
          <w:sz w:val="22"/>
          <w:szCs w:val="22"/>
        </w:rPr>
        <w:t>approve</w:t>
      </w:r>
      <w:r w:rsidR="0051177B" w:rsidRPr="009E735E">
        <w:rPr>
          <w:rFonts w:ascii="Lucida Sans" w:eastAsia="Calibri" w:hAnsi="Lucida Sans" w:cs="Tahoma"/>
          <w:color w:val="000000"/>
          <w:sz w:val="22"/>
          <w:szCs w:val="22"/>
        </w:rPr>
        <w:t xml:space="preserve"> the</w:t>
      </w:r>
      <w:r w:rsidR="00372F63" w:rsidRPr="009E735E">
        <w:rPr>
          <w:rFonts w:ascii="Lucida Sans" w:eastAsia="Calibri" w:hAnsi="Lucida Sans" w:cs="Tahoma"/>
          <w:color w:val="000000"/>
          <w:sz w:val="22"/>
          <w:szCs w:val="22"/>
        </w:rPr>
        <w:t xml:space="preserve"> </w:t>
      </w:r>
      <w:r w:rsidR="00C22EEB">
        <w:rPr>
          <w:rFonts w:ascii="Lucida Sans" w:eastAsia="Calibri" w:hAnsi="Lucida Sans" w:cs="Tahoma"/>
          <w:color w:val="000000"/>
          <w:sz w:val="22"/>
          <w:szCs w:val="22"/>
        </w:rPr>
        <w:t xml:space="preserve">August </w:t>
      </w:r>
      <w:r w:rsidR="005C15D9" w:rsidRPr="009E735E">
        <w:rPr>
          <w:rFonts w:ascii="Lucida Sans" w:eastAsia="Calibri" w:hAnsi="Lucida Sans" w:cs="Tahoma"/>
          <w:color w:val="000000"/>
          <w:sz w:val="22"/>
          <w:szCs w:val="22"/>
        </w:rPr>
        <w:t>2024</w:t>
      </w:r>
      <w:r w:rsidR="0051177B" w:rsidRPr="009E735E">
        <w:rPr>
          <w:rFonts w:ascii="Lucida Sans" w:eastAsia="Calibri" w:hAnsi="Lucida Sans" w:cs="Tahoma"/>
          <w:color w:val="000000"/>
          <w:sz w:val="22"/>
          <w:szCs w:val="22"/>
        </w:rPr>
        <w:t xml:space="preserve"> PARTNER payment of expenses incurred through Dunlap RAD and Hansen RAD</w:t>
      </w:r>
      <w:r w:rsidRPr="009E735E">
        <w:rPr>
          <w:rFonts w:ascii="Lucida Sans" w:eastAsia="Calibri" w:hAnsi="Lucida Sans" w:cs="Tahoma"/>
          <w:color w:val="000000"/>
          <w:sz w:val="22"/>
          <w:szCs w:val="22"/>
        </w:rPr>
        <w:t xml:space="preserve">, as presented. Upon roll call, the following vote was carried: </w:t>
      </w:r>
    </w:p>
    <w:p w14:paraId="1DC048C4" w14:textId="77777777" w:rsidR="00362AD5" w:rsidRPr="009E735E" w:rsidRDefault="00362AD5" w:rsidP="00362AD5">
      <w:pPr>
        <w:jc w:val="both"/>
        <w:rPr>
          <w:rFonts w:ascii="Lucida Sans" w:eastAsia="Calibri" w:hAnsi="Lucida Sans" w:cs="Tahoma"/>
          <w:color w:val="000000"/>
          <w:sz w:val="22"/>
          <w:szCs w:val="22"/>
        </w:rPr>
      </w:pPr>
    </w:p>
    <w:p w14:paraId="5957C223" w14:textId="77777777" w:rsidR="00745262" w:rsidRPr="009E735E" w:rsidRDefault="00745262" w:rsidP="00745262">
      <w:pPr>
        <w:ind w:left="720" w:right="720"/>
        <w:jc w:val="both"/>
        <w:rPr>
          <w:rFonts w:ascii="Lucida Sans" w:hAnsi="Lucida Sans"/>
          <w:sz w:val="22"/>
          <w:szCs w:val="22"/>
        </w:rPr>
      </w:pPr>
      <w:r w:rsidRPr="009E735E">
        <w:rPr>
          <w:rFonts w:ascii="Lucida Sans" w:hAnsi="Lucida Sans"/>
          <w:b/>
          <w:sz w:val="22"/>
          <w:szCs w:val="22"/>
        </w:rPr>
        <w:t>VOTE:</w:t>
      </w:r>
      <w:r w:rsidRPr="009E735E">
        <w:rPr>
          <w:rFonts w:ascii="Lucida Sans" w:hAnsi="Lucida Sans"/>
          <w:sz w:val="22"/>
          <w:szCs w:val="22"/>
        </w:rPr>
        <w:t xml:space="preserve"> </w:t>
      </w:r>
    </w:p>
    <w:p w14:paraId="16BFA92F" w14:textId="77777777" w:rsidR="00745262" w:rsidRPr="009E735E" w:rsidRDefault="00745262" w:rsidP="00745262">
      <w:pPr>
        <w:ind w:left="720" w:right="720"/>
        <w:jc w:val="both"/>
        <w:rPr>
          <w:rFonts w:ascii="Lucida Sans" w:eastAsia="Calibri" w:hAnsi="Lucida Sans" w:cs="Tahoma"/>
          <w:sz w:val="22"/>
          <w:szCs w:val="22"/>
        </w:rPr>
      </w:pPr>
      <w:r w:rsidRPr="009E735E">
        <w:rPr>
          <w:rFonts w:ascii="Lucida Sans" w:eastAsia="Calibri" w:hAnsi="Lucida Sans"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9E735E" w14:paraId="09DC66C3"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1CA3C33" w14:textId="77777777" w:rsidR="00745262" w:rsidRPr="009E735E" w:rsidRDefault="00745262" w:rsidP="00745262">
            <w:pPr>
              <w:jc w:val="both"/>
              <w:rPr>
                <w:rFonts w:ascii="Lucida Sans" w:eastAsia="Calibri" w:hAnsi="Lucida Sans" w:cs="Tahoma"/>
                <w:b/>
                <w:sz w:val="22"/>
                <w:szCs w:val="22"/>
              </w:rPr>
            </w:pPr>
            <w:r w:rsidRPr="009E735E">
              <w:rPr>
                <w:rFonts w:ascii="Lucida Sans" w:eastAsia="Calibri" w:hAnsi="Lucida Sans"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6745F58"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97AA59C"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1302811"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2F7DD836" w14:textId="77777777" w:rsidR="00745262" w:rsidRPr="009E735E" w:rsidRDefault="00745262" w:rsidP="00745262">
            <w:pPr>
              <w:jc w:val="center"/>
              <w:rPr>
                <w:rFonts w:ascii="Lucida Sans" w:eastAsia="Calibri" w:hAnsi="Lucida Sans" w:cs="Tahoma"/>
                <w:b/>
                <w:sz w:val="22"/>
                <w:szCs w:val="22"/>
              </w:rPr>
            </w:pPr>
            <w:r w:rsidRPr="009E735E">
              <w:rPr>
                <w:rFonts w:ascii="Lucida Sans" w:eastAsia="Calibri" w:hAnsi="Lucida Sans" w:cs="Tahoma"/>
                <w:b/>
                <w:sz w:val="22"/>
                <w:szCs w:val="22"/>
              </w:rPr>
              <w:t>ABSENT</w:t>
            </w:r>
          </w:p>
        </w:tc>
      </w:tr>
      <w:tr w:rsidR="00745262" w:rsidRPr="009E735E" w14:paraId="19DDA55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F0F55"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4DC12D2"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9CAE9D7"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879B7FF"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471C7" w14:textId="77777777" w:rsidR="00745262" w:rsidRPr="009E735E" w:rsidRDefault="00745262" w:rsidP="00745262">
            <w:pPr>
              <w:jc w:val="center"/>
              <w:rPr>
                <w:rFonts w:ascii="Lucida Sans" w:eastAsia="Calibri" w:hAnsi="Lucida Sans" w:cs="Tahoma"/>
                <w:sz w:val="22"/>
                <w:szCs w:val="22"/>
              </w:rPr>
            </w:pPr>
          </w:p>
        </w:tc>
      </w:tr>
      <w:tr w:rsidR="00745262" w:rsidRPr="009E735E" w14:paraId="322993CB"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671D412A"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859CF6F"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77B3BC"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37080B"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3C522E" w14:textId="77777777" w:rsidR="00745262" w:rsidRPr="009E735E" w:rsidRDefault="00745262" w:rsidP="00745262">
            <w:pPr>
              <w:jc w:val="center"/>
              <w:rPr>
                <w:rFonts w:ascii="Lucida Sans" w:eastAsia="Calibri" w:hAnsi="Lucida Sans" w:cs="Tahoma"/>
                <w:sz w:val="22"/>
                <w:szCs w:val="22"/>
              </w:rPr>
            </w:pPr>
          </w:p>
        </w:tc>
      </w:tr>
      <w:tr w:rsidR="00745262" w:rsidRPr="009E735E" w14:paraId="74EF098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179E81"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528607B" w14:textId="77777777" w:rsidR="00745262" w:rsidRPr="009E735E"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90A093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10FF20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C58E40"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r>
      <w:tr w:rsidR="00745262" w:rsidRPr="009E735E" w14:paraId="342E05F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114EAAC3"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11F9BF67" w14:textId="72D55509" w:rsidR="00745262" w:rsidRPr="009E735E" w:rsidRDefault="00D572D0"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5308D9D"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2B5868B"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F7596A" w14:textId="2B7C7875" w:rsidR="00745262" w:rsidRPr="009E735E" w:rsidRDefault="00745262" w:rsidP="00745262">
            <w:pPr>
              <w:jc w:val="center"/>
              <w:rPr>
                <w:rFonts w:ascii="Lucida Sans" w:eastAsia="Calibri" w:hAnsi="Lucida Sans" w:cs="Tahoma"/>
                <w:sz w:val="22"/>
                <w:szCs w:val="22"/>
              </w:rPr>
            </w:pPr>
          </w:p>
        </w:tc>
      </w:tr>
      <w:tr w:rsidR="00745262" w:rsidRPr="009E735E" w14:paraId="0D55F277"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4A768A9"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5670160"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AC7B84"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0B6746"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85A69E" w14:textId="77777777" w:rsidR="00745262" w:rsidRPr="009E735E" w:rsidRDefault="00745262" w:rsidP="00745262">
            <w:pPr>
              <w:jc w:val="center"/>
              <w:rPr>
                <w:rFonts w:ascii="Lucida Sans" w:eastAsia="Calibri" w:hAnsi="Lucida Sans" w:cs="Tahoma"/>
                <w:sz w:val="22"/>
                <w:szCs w:val="22"/>
              </w:rPr>
            </w:pPr>
          </w:p>
        </w:tc>
      </w:tr>
      <w:tr w:rsidR="00745262" w:rsidRPr="009E735E" w14:paraId="5DACCD9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5437B66"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8E1CC6C" w14:textId="40FC9A0B" w:rsidR="00745262" w:rsidRPr="009E735E" w:rsidRDefault="00745262" w:rsidP="00745262">
            <w:pPr>
              <w:jc w:val="center"/>
              <w:rPr>
                <w:rFonts w:ascii="Lucida Sans" w:eastAsia="Calibri" w:hAnsi="Lucida Sans"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96C394F"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7DF38B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903E24" w14:textId="14381E8D" w:rsidR="00745262" w:rsidRPr="009E735E" w:rsidRDefault="00C22EEB" w:rsidP="00745262">
            <w:pPr>
              <w:jc w:val="center"/>
              <w:rPr>
                <w:rFonts w:ascii="Lucida Sans" w:eastAsia="Calibri" w:hAnsi="Lucida Sans" w:cs="Tahoma"/>
                <w:sz w:val="22"/>
                <w:szCs w:val="22"/>
              </w:rPr>
            </w:pPr>
            <w:r>
              <w:rPr>
                <w:rFonts w:ascii="Lucida Sans" w:eastAsia="Calibri" w:hAnsi="Lucida Sans" w:cs="Tahoma"/>
                <w:sz w:val="22"/>
                <w:szCs w:val="22"/>
              </w:rPr>
              <w:t>X</w:t>
            </w:r>
          </w:p>
        </w:tc>
      </w:tr>
      <w:tr w:rsidR="00745262" w:rsidRPr="009E735E" w14:paraId="093224F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958AE0A" w14:textId="77777777" w:rsidR="00745262" w:rsidRPr="009E735E" w:rsidRDefault="00745262" w:rsidP="00745262">
            <w:pPr>
              <w:jc w:val="both"/>
              <w:rPr>
                <w:rFonts w:ascii="Lucida Sans" w:eastAsia="Calibri" w:hAnsi="Lucida Sans" w:cs="Tahoma"/>
                <w:sz w:val="22"/>
                <w:szCs w:val="22"/>
              </w:rPr>
            </w:pPr>
            <w:r w:rsidRPr="009E735E">
              <w:rPr>
                <w:rFonts w:ascii="Lucida Sans" w:eastAsia="Calibri" w:hAnsi="Lucida Sans"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A19A3B3" w14:textId="77777777" w:rsidR="00745262" w:rsidRPr="009E735E" w:rsidRDefault="00745262" w:rsidP="00745262">
            <w:pPr>
              <w:jc w:val="center"/>
              <w:rPr>
                <w:rFonts w:ascii="Lucida Sans" w:eastAsia="Calibri" w:hAnsi="Lucida Sans" w:cs="Tahoma"/>
                <w:sz w:val="22"/>
                <w:szCs w:val="22"/>
              </w:rPr>
            </w:pPr>
            <w:r w:rsidRPr="009E735E">
              <w:rPr>
                <w:rFonts w:ascii="Lucida Sans" w:eastAsia="Calibri" w:hAnsi="Lucida Sans"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4AA03B5" w14:textId="77777777" w:rsidR="00745262" w:rsidRPr="009E735E" w:rsidRDefault="00745262" w:rsidP="00745262">
            <w:pPr>
              <w:jc w:val="both"/>
              <w:rPr>
                <w:rFonts w:ascii="Lucida Sans" w:eastAsia="Calibri" w:hAnsi="Lucida Sans"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95D365C" w14:textId="77777777" w:rsidR="00745262" w:rsidRPr="009E735E" w:rsidRDefault="00745262" w:rsidP="00745262">
            <w:pPr>
              <w:jc w:val="both"/>
              <w:rPr>
                <w:rFonts w:ascii="Lucida Sans" w:eastAsia="Calibri" w:hAnsi="Lucida Sans"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FB27C9" w14:textId="77777777" w:rsidR="00745262" w:rsidRPr="009E735E" w:rsidRDefault="00745262" w:rsidP="00745262">
            <w:pPr>
              <w:jc w:val="center"/>
              <w:rPr>
                <w:rFonts w:ascii="Lucida Sans" w:eastAsia="Calibri" w:hAnsi="Lucida Sans" w:cs="Tahoma"/>
                <w:sz w:val="22"/>
                <w:szCs w:val="22"/>
              </w:rPr>
            </w:pPr>
          </w:p>
        </w:tc>
      </w:tr>
    </w:tbl>
    <w:p w14:paraId="182DA8C7" w14:textId="474DB61F" w:rsidR="00D36066" w:rsidRPr="009E735E" w:rsidRDefault="00D36066" w:rsidP="00D36066">
      <w:pPr>
        <w:jc w:val="both"/>
        <w:rPr>
          <w:rFonts w:ascii="Lucida Sans" w:eastAsia="Calibri" w:hAnsi="Lucida Sans" w:cs="Tahoma"/>
          <w:color w:val="000000"/>
          <w:sz w:val="22"/>
          <w:szCs w:val="22"/>
          <w:u w:val="single"/>
        </w:rPr>
      </w:pPr>
    </w:p>
    <w:p w14:paraId="1CAB13B4" w14:textId="77777777" w:rsidR="00601748" w:rsidRDefault="00601748" w:rsidP="00045AB4">
      <w:pPr>
        <w:jc w:val="both"/>
        <w:rPr>
          <w:rFonts w:ascii="Lucida Sans" w:eastAsia="Calibri" w:hAnsi="Lucida Sans" w:cs="Tahoma"/>
          <w:color w:val="000000"/>
          <w:sz w:val="22"/>
          <w:szCs w:val="22"/>
          <w:u w:val="single"/>
        </w:rPr>
      </w:pPr>
    </w:p>
    <w:p w14:paraId="5ABF7EC2" w14:textId="286DF05E" w:rsidR="00B72D0B" w:rsidRPr="009E735E" w:rsidRDefault="00C4030E" w:rsidP="00045AB4">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u w:val="single"/>
        </w:rPr>
        <w:t>UPDATE ON PARTNER</w:t>
      </w:r>
      <w:r w:rsidR="00BE52A9" w:rsidRPr="009E735E">
        <w:rPr>
          <w:rFonts w:ascii="Lucida Sans" w:eastAsia="Calibri" w:hAnsi="Lucida Sans" w:cs="Tahoma"/>
          <w:color w:val="000000"/>
          <w:sz w:val="22"/>
          <w:szCs w:val="22"/>
        </w:rPr>
        <w:t xml:space="preserve"> – on-going Habitat builds are up and running.</w:t>
      </w:r>
      <w:r w:rsidR="00C22EEB">
        <w:rPr>
          <w:rFonts w:ascii="Lucida Sans" w:eastAsia="Calibri" w:hAnsi="Lucida Sans" w:cs="Tahoma"/>
          <w:color w:val="000000"/>
          <w:sz w:val="22"/>
          <w:szCs w:val="22"/>
        </w:rPr>
        <w:t xml:space="preserve"> NRTC implementation is In-process.</w:t>
      </w:r>
    </w:p>
    <w:p w14:paraId="7EA02441" w14:textId="73F36EF7" w:rsidR="007D5CF9" w:rsidRDefault="00B72D0B" w:rsidP="00C22EEB">
      <w:pPr>
        <w:pStyle w:val="NoSpacing"/>
        <w:rPr>
          <w:rFonts w:ascii="Lucida Sans" w:eastAsia="Calibri" w:hAnsi="Lucida Sans" w:cs="Tahoma"/>
          <w:color w:val="000000"/>
          <w:u w:val="single"/>
        </w:rPr>
      </w:pPr>
      <w:r w:rsidRPr="009E735E">
        <w:rPr>
          <w:rFonts w:ascii="Lucida Sans" w:eastAsia="Calibri" w:hAnsi="Lucida Sans" w:cs="Tahoma"/>
        </w:rPr>
        <w:t xml:space="preserve">   </w:t>
      </w:r>
    </w:p>
    <w:p w14:paraId="3A3C8736" w14:textId="771869CF" w:rsidR="00DC1654" w:rsidRPr="009E735E" w:rsidRDefault="00933D92" w:rsidP="00045AB4">
      <w:pPr>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u w:val="single"/>
        </w:rPr>
        <w:t>PUBLIC SESSION</w:t>
      </w:r>
      <w:r w:rsidR="003A3110" w:rsidRPr="009E735E">
        <w:rPr>
          <w:rFonts w:ascii="Lucida Sans" w:eastAsia="Calibri" w:hAnsi="Lucida Sans" w:cs="Tahoma"/>
          <w:color w:val="000000"/>
          <w:sz w:val="22"/>
          <w:szCs w:val="22"/>
          <w:u w:val="single"/>
        </w:rPr>
        <w:t xml:space="preserve"> – None reported.</w:t>
      </w:r>
    </w:p>
    <w:p w14:paraId="6C072836" w14:textId="742C382B" w:rsidR="00072176" w:rsidRPr="009E735E" w:rsidRDefault="00E70F2C" w:rsidP="00A51B2B">
      <w:pPr>
        <w:pBdr>
          <w:top w:val="nil"/>
          <w:left w:val="nil"/>
          <w:bottom w:val="nil"/>
          <w:right w:val="nil"/>
          <w:between w:val="nil"/>
        </w:pBdr>
        <w:ind w:left="720" w:hanging="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p>
    <w:p w14:paraId="3A20FDA1" w14:textId="1F86E7CA" w:rsidR="008E7330"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UNFINISHED BUSINESS</w:t>
      </w:r>
      <w:r w:rsidR="00CF4258" w:rsidRPr="009E735E">
        <w:rPr>
          <w:rFonts w:ascii="Lucida Sans" w:eastAsia="Calibri" w:hAnsi="Lucida Sans" w:cs="Tahoma"/>
          <w:color w:val="000000"/>
          <w:sz w:val="22"/>
          <w:szCs w:val="22"/>
          <w:u w:val="single"/>
        </w:rPr>
        <w:t xml:space="preserve"> – None reported.</w:t>
      </w:r>
    </w:p>
    <w:p w14:paraId="64BAA0FC" w14:textId="350B8633" w:rsidR="00CA43B8" w:rsidRPr="009E735E" w:rsidRDefault="00CA43B8"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rPr>
        <w:tab/>
      </w:r>
    </w:p>
    <w:p w14:paraId="485E8B12" w14:textId="77EADFCC" w:rsidR="00E94812" w:rsidRPr="009E735E" w:rsidRDefault="00933D92" w:rsidP="00A51B2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NEW BUSINESS</w:t>
      </w:r>
      <w:r w:rsidR="00CA43B8" w:rsidRPr="009E735E">
        <w:rPr>
          <w:rFonts w:ascii="Lucida Sans" w:eastAsia="Calibri" w:hAnsi="Lucida Sans" w:cs="Tahoma"/>
          <w:color w:val="000000"/>
          <w:sz w:val="22"/>
          <w:szCs w:val="22"/>
          <w:u w:val="single"/>
        </w:rPr>
        <w:t xml:space="preserve"> – None reported.</w:t>
      </w:r>
    </w:p>
    <w:p w14:paraId="33CD1C49" w14:textId="6670A714" w:rsidR="00DC1654" w:rsidRPr="009E735E" w:rsidRDefault="00E94812" w:rsidP="00CA43B8">
      <w:pPr>
        <w:jc w:val="both"/>
        <w:rPr>
          <w:rFonts w:ascii="Lucida Sans" w:eastAsia="Calibri" w:hAnsi="Lucida Sans" w:cs="Tahoma"/>
          <w:i/>
          <w:color w:val="000000"/>
          <w:sz w:val="22"/>
          <w:szCs w:val="22"/>
        </w:rPr>
      </w:pPr>
      <w:r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p>
    <w:p w14:paraId="6425E1D5" w14:textId="77777777" w:rsidR="00601748" w:rsidRDefault="00601748" w:rsidP="00B72D0B">
      <w:pPr>
        <w:jc w:val="both"/>
        <w:rPr>
          <w:rFonts w:ascii="Lucida Sans" w:eastAsia="Calibri" w:hAnsi="Lucida Sans" w:cs="Tahoma"/>
          <w:color w:val="000000"/>
          <w:sz w:val="22"/>
          <w:szCs w:val="22"/>
          <w:u w:val="single"/>
        </w:rPr>
      </w:pPr>
    </w:p>
    <w:p w14:paraId="6F9B458A" w14:textId="77777777" w:rsidR="00601748" w:rsidRDefault="00601748" w:rsidP="00B72D0B">
      <w:pPr>
        <w:jc w:val="both"/>
        <w:rPr>
          <w:rFonts w:ascii="Lucida Sans" w:eastAsia="Calibri" w:hAnsi="Lucida Sans" w:cs="Tahoma"/>
          <w:color w:val="000000"/>
          <w:sz w:val="22"/>
          <w:szCs w:val="22"/>
          <w:u w:val="single"/>
        </w:rPr>
      </w:pPr>
    </w:p>
    <w:p w14:paraId="72A9F38E" w14:textId="661C8806" w:rsidR="004E7458" w:rsidRPr="009E735E" w:rsidRDefault="005B6374" w:rsidP="00B72D0B">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REPORT OF THE ATTORNEY</w:t>
      </w:r>
      <w:r w:rsidR="00B72D0B" w:rsidRPr="009E735E">
        <w:rPr>
          <w:rFonts w:ascii="Lucida Sans" w:eastAsia="Calibri" w:hAnsi="Lucida Sans" w:cs="Tahoma"/>
          <w:color w:val="000000"/>
          <w:sz w:val="22"/>
          <w:szCs w:val="22"/>
          <w:u w:val="single"/>
        </w:rPr>
        <w:t xml:space="preserve"> – None reported.</w:t>
      </w:r>
    </w:p>
    <w:p w14:paraId="79EEF751" w14:textId="77777777" w:rsidR="00601748" w:rsidRDefault="00601748" w:rsidP="003A3110">
      <w:pPr>
        <w:jc w:val="both"/>
        <w:rPr>
          <w:rFonts w:ascii="Lucida Sans" w:eastAsia="Calibri" w:hAnsi="Lucida Sans" w:cs="Tahoma"/>
          <w:color w:val="000000"/>
          <w:sz w:val="22"/>
          <w:szCs w:val="22"/>
          <w:u w:val="single"/>
        </w:rPr>
      </w:pPr>
    </w:p>
    <w:p w14:paraId="448A40FC" w14:textId="2B97CF0D" w:rsidR="003A3110" w:rsidRPr="009E735E" w:rsidRDefault="003A3110" w:rsidP="003A3110">
      <w:pPr>
        <w:jc w:val="both"/>
        <w:rPr>
          <w:rFonts w:ascii="Lucida Sans" w:eastAsia="Calibri" w:hAnsi="Lucida Sans" w:cs="Tahoma"/>
          <w:color w:val="000000"/>
          <w:sz w:val="22"/>
          <w:szCs w:val="22"/>
          <w:u w:val="single"/>
        </w:rPr>
      </w:pPr>
      <w:r w:rsidRPr="009E735E">
        <w:rPr>
          <w:rFonts w:ascii="Lucida Sans" w:eastAsia="Calibri" w:hAnsi="Lucida Sans" w:cs="Tahoma"/>
          <w:color w:val="000000"/>
          <w:sz w:val="22"/>
          <w:szCs w:val="22"/>
          <w:u w:val="single"/>
        </w:rPr>
        <w:t>REPORT OF THE SECRETARY-TREASURER (Executive Director)</w:t>
      </w:r>
    </w:p>
    <w:p w14:paraId="418FAD7D" w14:textId="62B6E4FF" w:rsidR="00C22EEB" w:rsidRDefault="00C22EEB" w:rsidP="0056597D">
      <w:pPr>
        <w:ind w:firstLine="720"/>
        <w:jc w:val="both"/>
        <w:rPr>
          <w:rFonts w:ascii="Lucida Sans" w:eastAsia="Calibri" w:hAnsi="Lucida Sans" w:cs="Tahoma"/>
          <w:color w:val="000000"/>
          <w:sz w:val="22"/>
          <w:szCs w:val="22"/>
        </w:rPr>
      </w:pPr>
      <w:r>
        <w:rPr>
          <w:rFonts w:ascii="Lucida Sans" w:eastAsia="Calibri" w:hAnsi="Lucida Sans" w:cs="Tahoma"/>
          <w:color w:val="000000"/>
          <w:sz w:val="22"/>
          <w:szCs w:val="22"/>
        </w:rPr>
        <w:t>Kristi Penta Duffy, Director of Staff Operations updated the Board on proposed policy revisions,</w:t>
      </w:r>
    </w:p>
    <w:p w14:paraId="340E4959" w14:textId="7488DCE8" w:rsidR="0056597D" w:rsidRPr="009E735E" w:rsidRDefault="0056597D" w:rsidP="0056597D">
      <w:pPr>
        <w:ind w:firstLine="720"/>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Douglas Dzema, Executive Director informed the Board of the following: </w:t>
      </w:r>
    </w:p>
    <w:p w14:paraId="2BF1F011" w14:textId="5A559A11" w:rsidR="00BE52A9" w:rsidRPr="009E735E" w:rsidRDefault="00C22EEB" w:rsidP="0056597D">
      <w:pPr>
        <w:pStyle w:val="ListParagraph"/>
        <w:numPr>
          <w:ilvl w:val="1"/>
          <w:numId w:val="1"/>
        </w:numPr>
        <w:jc w:val="both"/>
        <w:rPr>
          <w:rFonts w:ascii="Lucida Sans" w:eastAsia="Calibri" w:hAnsi="Lucida Sans" w:cs="Tahoma"/>
          <w:color w:val="000000"/>
          <w:sz w:val="22"/>
          <w:szCs w:val="22"/>
        </w:rPr>
      </w:pPr>
      <w:r>
        <w:rPr>
          <w:rFonts w:ascii="Lucida Sans" w:eastAsia="Calibri" w:hAnsi="Lucida Sans" w:cs="Tahoma"/>
          <w:sz w:val="22"/>
          <w:szCs w:val="22"/>
        </w:rPr>
        <w:t>ASK Scholarship awards scheduled following PARTNER meeting today</w:t>
      </w:r>
      <w:r w:rsidR="00BE52A9" w:rsidRPr="009E735E">
        <w:rPr>
          <w:rFonts w:ascii="Lucida Sans" w:eastAsia="Calibri" w:hAnsi="Lucida Sans" w:cs="Tahoma"/>
          <w:sz w:val="22"/>
          <w:szCs w:val="22"/>
        </w:rPr>
        <w:t>.</w:t>
      </w:r>
    </w:p>
    <w:p w14:paraId="72343E25" w14:textId="78F12077" w:rsidR="00BE52A9" w:rsidRPr="009E735E" w:rsidRDefault="00BE52A9" w:rsidP="0056597D">
      <w:pPr>
        <w:pStyle w:val="ListParagraph"/>
        <w:numPr>
          <w:ilvl w:val="1"/>
          <w:numId w:val="1"/>
        </w:numPr>
        <w:jc w:val="both"/>
        <w:rPr>
          <w:rFonts w:ascii="Lucida Sans" w:eastAsia="Calibri" w:hAnsi="Lucida Sans" w:cs="Tahoma"/>
          <w:color w:val="000000"/>
          <w:sz w:val="22"/>
          <w:szCs w:val="22"/>
        </w:rPr>
      </w:pPr>
      <w:r w:rsidRPr="009E735E">
        <w:rPr>
          <w:rFonts w:ascii="Lucida Sans" w:eastAsia="Calibri" w:hAnsi="Lucida Sans" w:cs="Tahoma"/>
          <w:sz w:val="22"/>
          <w:szCs w:val="22"/>
        </w:rPr>
        <w:t>Unveiling mural dedication event at Stack Apartments Community Room scheduled for Thursday, August 22</w:t>
      </w:r>
      <w:r w:rsidRPr="009E735E">
        <w:rPr>
          <w:rFonts w:ascii="Lucida Sans" w:eastAsia="Calibri" w:hAnsi="Lucida Sans" w:cs="Tahoma"/>
          <w:sz w:val="22"/>
          <w:szCs w:val="22"/>
          <w:vertAlign w:val="superscript"/>
        </w:rPr>
        <w:t>nd</w:t>
      </w:r>
      <w:r w:rsidRPr="009E735E">
        <w:rPr>
          <w:rFonts w:ascii="Lucida Sans" w:eastAsia="Calibri" w:hAnsi="Lucida Sans" w:cs="Tahoma"/>
          <w:sz w:val="22"/>
          <w:szCs w:val="22"/>
        </w:rPr>
        <w:t xml:space="preserve"> at 11:00 am.  </w:t>
      </w:r>
    </w:p>
    <w:p w14:paraId="0613278C" w14:textId="77777777" w:rsidR="003A3110" w:rsidRPr="009E735E" w:rsidRDefault="003A3110" w:rsidP="00B72D0B">
      <w:pPr>
        <w:jc w:val="both"/>
        <w:rPr>
          <w:rFonts w:ascii="Lucida Sans" w:eastAsia="Calibri" w:hAnsi="Lucida Sans" w:cs="Tahoma"/>
          <w:color w:val="000000"/>
          <w:sz w:val="22"/>
          <w:szCs w:val="22"/>
        </w:rPr>
      </w:pPr>
    </w:p>
    <w:p w14:paraId="2A07BE22" w14:textId="77777777" w:rsidR="0056597D" w:rsidRPr="009E735E" w:rsidRDefault="0056597D" w:rsidP="00B72D0B">
      <w:pPr>
        <w:jc w:val="both"/>
        <w:rPr>
          <w:rFonts w:ascii="Lucida Sans" w:eastAsia="Calibri" w:hAnsi="Lucida Sans" w:cs="Tahoma"/>
          <w:color w:val="000000"/>
          <w:sz w:val="22"/>
          <w:szCs w:val="22"/>
        </w:rPr>
      </w:pPr>
    </w:p>
    <w:p w14:paraId="7808EE8B" w14:textId="3E8B6585" w:rsidR="004E7458" w:rsidRPr="009E735E" w:rsidRDefault="004E7458" w:rsidP="00A51B2B">
      <w:pPr>
        <w:tabs>
          <w:tab w:val="left" w:pos="630"/>
        </w:tabs>
        <w:spacing w:line="266" w:lineRule="auto"/>
        <w:ind w:right="386"/>
        <w:jc w:val="both"/>
        <w:rPr>
          <w:rFonts w:ascii="Lucida Sans" w:eastAsia="Calibri" w:hAnsi="Lucida Sans" w:cs="Tahoma"/>
          <w:sz w:val="22"/>
          <w:szCs w:val="22"/>
          <w:u w:val="single"/>
        </w:rPr>
      </w:pPr>
      <w:r w:rsidRPr="009E735E">
        <w:rPr>
          <w:rFonts w:ascii="Lucida Sans" w:eastAsia="Calibri" w:hAnsi="Lucida Sans" w:cs="Tahoma"/>
          <w:sz w:val="22"/>
          <w:szCs w:val="22"/>
          <w:u w:val="single"/>
        </w:rPr>
        <w:t>REPORT OF THE CHAIRPERSON</w:t>
      </w:r>
      <w:r w:rsidR="00C22EEB">
        <w:rPr>
          <w:rFonts w:ascii="Lucida Sans" w:eastAsia="Calibri" w:hAnsi="Lucida Sans" w:cs="Tahoma"/>
          <w:sz w:val="22"/>
          <w:szCs w:val="22"/>
          <w:u w:val="single"/>
        </w:rPr>
        <w:t xml:space="preserve"> – None reported.</w:t>
      </w:r>
    </w:p>
    <w:p w14:paraId="56BD9D27" w14:textId="068C163D" w:rsidR="00C0029F" w:rsidRPr="009E735E" w:rsidRDefault="00BE52A9" w:rsidP="00E153B9">
      <w:pPr>
        <w:tabs>
          <w:tab w:val="left" w:pos="630"/>
        </w:tabs>
        <w:spacing w:line="266" w:lineRule="auto"/>
        <w:ind w:right="386"/>
        <w:jc w:val="both"/>
        <w:rPr>
          <w:rFonts w:ascii="Lucida Sans" w:eastAsia="Calibri" w:hAnsi="Lucida Sans" w:cs="Tahoma"/>
          <w:sz w:val="22"/>
          <w:szCs w:val="22"/>
        </w:rPr>
      </w:pPr>
      <w:r w:rsidRPr="009E735E">
        <w:rPr>
          <w:rFonts w:ascii="Lucida Sans" w:eastAsia="Calibri" w:hAnsi="Lucida Sans" w:cs="Tahoma"/>
          <w:sz w:val="22"/>
          <w:szCs w:val="22"/>
        </w:rPr>
        <w:tab/>
      </w:r>
      <w:r w:rsidR="00C4030E" w:rsidRPr="009E735E">
        <w:rPr>
          <w:rFonts w:ascii="Lucida Sans" w:eastAsia="Calibri" w:hAnsi="Lucida Sans" w:cs="Tahoma"/>
          <w:sz w:val="22"/>
          <w:szCs w:val="22"/>
        </w:rPr>
        <w:tab/>
      </w:r>
    </w:p>
    <w:p w14:paraId="26EC6E0E" w14:textId="77777777" w:rsidR="00C0029F" w:rsidRPr="009E735E" w:rsidRDefault="00C0029F" w:rsidP="00E153B9">
      <w:pPr>
        <w:tabs>
          <w:tab w:val="left" w:pos="630"/>
        </w:tabs>
        <w:spacing w:line="266" w:lineRule="auto"/>
        <w:ind w:right="386"/>
        <w:jc w:val="both"/>
        <w:rPr>
          <w:rFonts w:ascii="Lucida Sans" w:eastAsia="Calibri" w:hAnsi="Lucida Sans" w:cs="Tahoma"/>
          <w:sz w:val="22"/>
          <w:szCs w:val="22"/>
        </w:rPr>
      </w:pPr>
    </w:p>
    <w:p w14:paraId="2EB33D48" w14:textId="66005A1C" w:rsidR="007277ED" w:rsidRPr="009E735E" w:rsidRDefault="004E7458" w:rsidP="00774D9E">
      <w:pPr>
        <w:tabs>
          <w:tab w:val="left" w:pos="630"/>
        </w:tabs>
        <w:spacing w:line="266" w:lineRule="auto"/>
        <w:ind w:right="90"/>
        <w:jc w:val="both"/>
        <w:rPr>
          <w:rFonts w:ascii="Lucida Sans" w:eastAsia="Calibri" w:hAnsi="Lucida Sans" w:cs="Tahoma"/>
          <w:color w:val="000000"/>
          <w:sz w:val="22"/>
          <w:szCs w:val="22"/>
        </w:rPr>
      </w:pPr>
      <w:r w:rsidRPr="009E735E">
        <w:rPr>
          <w:rFonts w:ascii="Lucida Sans" w:eastAsia="Calibri" w:hAnsi="Lucida Sans" w:cs="Tahoma"/>
          <w:sz w:val="22"/>
          <w:szCs w:val="22"/>
        </w:rPr>
        <w:tab/>
      </w:r>
      <w:r w:rsidR="00233FD1" w:rsidRPr="009E735E">
        <w:rPr>
          <w:rFonts w:ascii="Lucida Sans" w:eastAsia="Calibri" w:hAnsi="Lucida Sans" w:cs="Tahoma"/>
          <w:sz w:val="22"/>
          <w:szCs w:val="22"/>
        </w:rPr>
        <w:tab/>
      </w:r>
      <w:r w:rsidR="00933D92" w:rsidRPr="009E735E">
        <w:rPr>
          <w:rFonts w:ascii="Lucida Sans" w:eastAsia="Calibri" w:hAnsi="Lucida Sans" w:cs="Tahoma"/>
          <w:sz w:val="22"/>
          <w:szCs w:val="22"/>
        </w:rPr>
        <w:t>On the motion of</w:t>
      </w:r>
      <w:r w:rsidR="00D8131C" w:rsidRPr="009E735E">
        <w:rPr>
          <w:rFonts w:ascii="Lucida Sans" w:eastAsia="Calibri" w:hAnsi="Lucida Sans" w:cs="Tahoma"/>
          <w:sz w:val="22"/>
          <w:szCs w:val="22"/>
        </w:rPr>
        <w:t xml:space="preserve"> </w:t>
      </w:r>
      <w:r w:rsidR="00D572D0" w:rsidRPr="009E735E">
        <w:rPr>
          <w:rFonts w:ascii="Lucida Sans" w:eastAsia="Calibri" w:hAnsi="Lucida Sans" w:cs="Tahoma"/>
          <w:sz w:val="22"/>
          <w:szCs w:val="22"/>
        </w:rPr>
        <w:t>Commissioner Crawford</w:t>
      </w:r>
      <w:r w:rsidR="00933D92" w:rsidRPr="009E735E">
        <w:rPr>
          <w:rFonts w:ascii="Lucida Sans" w:eastAsia="Calibri" w:hAnsi="Lucida Sans" w:cs="Tahoma"/>
          <w:sz w:val="22"/>
          <w:szCs w:val="22"/>
        </w:rPr>
        <w:t>, which motion was</w:t>
      </w:r>
      <w:r w:rsidR="005C66B2" w:rsidRPr="009E735E">
        <w:rPr>
          <w:rFonts w:ascii="Lucida Sans" w:eastAsia="Calibri" w:hAnsi="Lucida Sans" w:cs="Tahoma"/>
          <w:sz w:val="22"/>
          <w:szCs w:val="22"/>
        </w:rPr>
        <w:t xml:space="preserve"> seconded by </w:t>
      </w:r>
      <w:r w:rsidR="00C23943" w:rsidRPr="009E735E">
        <w:rPr>
          <w:rFonts w:ascii="Lucida Sans" w:eastAsia="Calibri" w:hAnsi="Lucida Sans" w:cs="Tahoma"/>
          <w:sz w:val="22"/>
          <w:szCs w:val="22"/>
        </w:rPr>
        <w:t>Commissioner</w:t>
      </w:r>
      <w:r w:rsidR="004863A6" w:rsidRPr="009E735E">
        <w:rPr>
          <w:rFonts w:ascii="Lucida Sans" w:eastAsia="Calibri" w:hAnsi="Lucida Sans" w:cs="Tahoma"/>
          <w:sz w:val="22"/>
          <w:szCs w:val="22"/>
        </w:rPr>
        <w:t xml:space="preserve"> </w:t>
      </w:r>
      <w:r w:rsidR="00D572D0" w:rsidRPr="009E735E">
        <w:rPr>
          <w:rFonts w:ascii="Lucida Sans" w:eastAsia="Calibri" w:hAnsi="Lucida Sans" w:cs="Tahoma"/>
          <w:sz w:val="22"/>
          <w:szCs w:val="22"/>
        </w:rPr>
        <w:t>Benyola</w:t>
      </w:r>
      <w:r w:rsidR="001B5D08" w:rsidRPr="009E735E">
        <w:rPr>
          <w:rFonts w:ascii="Lucida Sans" w:eastAsia="Calibri" w:hAnsi="Lucida Sans" w:cs="Tahoma"/>
          <w:sz w:val="22"/>
          <w:szCs w:val="22"/>
        </w:rPr>
        <w:t>,</w:t>
      </w:r>
      <w:r w:rsidR="00933D92" w:rsidRPr="009E735E">
        <w:rPr>
          <w:rFonts w:ascii="Lucida Sans" w:eastAsia="Calibri" w:hAnsi="Lucida Sans" w:cs="Tahoma"/>
          <w:sz w:val="22"/>
          <w:szCs w:val="22"/>
        </w:rPr>
        <w:t xml:space="preserve"> t</w:t>
      </w:r>
      <w:r w:rsidR="00033F26" w:rsidRPr="009E735E">
        <w:rPr>
          <w:rFonts w:ascii="Lucida Sans" w:eastAsia="Calibri" w:hAnsi="Lucida Sans" w:cs="Tahoma"/>
          <w:sz w:val="22"/>
          <w:szCs w:val="22"/>
        </w:rPr>
        <w:t xml:space="preserve">he Board concurred to </w:t>
      </w:r>
      <w:r w:rsidR="007A4135" w:rsidRPr="009E735E">
        <w:rPr>
          <w:rFonts w:ascii="Lucida Sans" w:eastAsia="Calibri" w:hAnsi="Lucida Sans" w:cs="Tahoma"/>
          <w:sz w:val="22"/>
          <w:szCs w:val="22"/>
        </w:rPr>
        <w:t xml:space="preserve">adjourn </w:t>
      </w:r>
      <w:r w:rsidR="00B72D0B" w:rsidRPr="009E735E">
        <w:rPr>
          <w:rFonts w:ascii="Lucida Sans" w:eastAsia="Calibri" w:hAnsi="Lucida Sans" w:cs="Tahoma"/>
          <w:sz w:val="22"/>
          <w:szCs w:val="22"/>
        </w:rPr>
        <w:t>the meeting</w:t>
      </w:r>
      <w:r w:rsidR="007A4135" w:rsidRPr="009E735E">
        <w:rPr>
          <w:rFonts w:ascii="Lucida Sans" w:eastAsia="Calibri" w:hAnsi="Lucida Sans" w:cs="Tahoma"/>
          <w:sz w:val="22"/>
          <w:szCs w:val="22"/>
        </w:rPr>
        <w:t>.</w:t>
      </w:r>
      <w:r w:rsidR="00933D92" w:rsidRPr="009E735E">
        <w:rPr>
          <w:rFonts w:ascii="Lucida Sans" w:eastAsia="Calibri" w:hAnsi="Lucida Sans" w:cs="Tahoma"/>
          <w:sz w:val="22"/>
          <w:szCs w:val="22"/>
        </w:rPr>
        <w:t xml:space="preserve"> </w:t>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r w:rsidR="00933D92" w:rsidRPr="009E735E">
        <w:rPr>
          <w:rFonts w:ascii="Lucida Sans" w:eastAsia="Calibri" w:hAnsi="Lucida Sans" w:cs="Tahoma"/>
          <w:color w:val="000000"/>
          <w:sz w:val="22"/>
          <w:szCs w:val="22"/>
        </w:rPr>
        <w:tab/>
      </w:r>
    </w:p>
    <w:p w14:paraId="205FBC00" w14:textId="77777777" w:rsidR="007277ED" w:rsidRPr="009E735E" w:rsidRDefault="007277ED" w:rsidP="00E153B9">
      <w:pPr>
        <w:tabs>
          <w:tab w:val="left" w:pos="630"/>
        </w:tabs>
        <w:spacing w:line="266" w:lineRule="auto"/>
        <w:ind w:right="386"/>
        <w:jc w:val="both"/>
        <w:rPr>
          <w:rFonts w:ascii="Lucida Sans" w:eastAsia="Calibri" w:hAnsi="Lucida Sans" w:cs="Tahoma"/>
          <w:color w:val="000000"/>
          <w:sz w:val="22"/>
          <w:szCs w:val="22"/>
        </w:rPr>
      </w:pPr>
    </w:p>
    <w:p w14:paraId="3F4CEF1C" w14:textId="359B42D5" w:rsidR="00335719" w:rsidRPr="009E735E" w:rsidRDefault="00933D92" w:rsidP="00E153B9">
      <w:pPr>
        <w:tabs>
          <w:tab w:val="left" w:pos="630"/>
        </w:tabs>
        <w:spacing w:line="266" w:lineRule="auto"/>
        <w:ind w:right="386"/>
        <w:jc w:val="both"/>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p>
    <w:p w14:paraId="36AF6542" w14:textId="7019CF5E" w:rsidR="00074458" w:rsidRPr="009E735E" w:rsidRDefault="00074458" w:rsidP="00074458">
      <w:pPr>
        <w:ind w:left="5760" w:firstLine="720"/>
        <w:rPr>
          <w:rFonts w:ascii="Lucida Sans" w:eastAsia="Calibri" w:hAnsi="Lucida Sans" w:cs="Tahoma"/>
          <w:color w:val="000000"/>
          <w:sz w:val="22"/>
          <w:szCs w:val="22"/>
        </w:rPr>
      </w:pPr>
      <w:r w:rsidRPr="009E735E">
        <w:rPr>
          <w:rFonts w:ascii="Lucida Sans" w:eastAsia="Calibri" w:hAnsi="Lucida Sans" w:cs="Tahoma"/>
          <w:color w:val="000000"/>
          <w:sz w:val="22"/>
          <w:szCs w:val="22"/>
        </w:rPr>
        <w:t xml:space="preserve">Respectfully submitted by, </w:t>
      </w:r>
    </w:p>
    <w:p w14:paraId="01CC5438" w14:textId="435ED06F" w:rsidR="00074458" w:rsidRPr="009E735E" w:rsidRDefault="00074458" w:rsidP="00074458">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p>
    <w:p w14:paraId="5EB28331" w14:textId="51E2E638" w:rsidR="00E060A2" w:rsidRPr="009E735E" w:rsidRDefault="008F4573" w:rsidP="00074458">
      <w:pPr>
        <w:ind w:left="720" w:hanging="720"/>
        <w:rPr>
          <w:rFonts w:ascii="Lucida Sans" w:eastAsia="Calibri" w:hAnsi="Lucida Sans" w:cs="Tahoma"/>
          <w:color w:val="000000"/>
          <w:sz w:val="22"/>
          <w:szCs w:val="22"/>
        </w:rPr>
      </w:pP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Lucida Sans" w:eastAsia="Calibri" w:hAnsi="Lucida Sans" w:cs="Tahoma"/>
          <w:color w:val="000000"/>
          <w:sz w:val="22"/>
          <w:szCs w:val="22"/>
        </w:rPr>
        <w:tab/>
      </w:r>
      <w:r>
        <w:rPr>
          <w:rFonts w:ascii="Brush Script MT" w:eastAsia="Calibri" w:hAnsi="Brush Script MT" w:cstheme="majorHAnsi"/>
          <w:color w:val="000000"/>
          <w:sz w:val="36"/>
          <w:szCs w:val="36"/>
        </w:rPr>
        <w:t>Douglas G. Dzema</w:t>
      </w:r>
      <w:bookmarkStart w:id="0" w:name="_GoBack"/>
      <w:bookmarkEnd w:id="0"/>
    </w:p>
    <w:p w14:paraId="0B774834" w14:textId="77777777" w:rsidR="00774D9E" w:rsidRPr="009E735E" w:rsidRDefault="00774D9E" w:rsidP="00074458">
      <w:pPr>
        <w:ind w:left="720" w:hanging="720"/>
        <w:rPr>
          <w:rFonts w:ascii="Lucida Sans" w:eastAsia="Calibri" w:hAnsi="Lucida Sans" w:cs="Tahoma"/>
          <w:color w:val="000000"/>
          <w:sz w:val="22"/>
          <w:szCs w:val="22"/>
        </w:rPr>
      </w:pPr>
    </w:p>
    <w:p w14:paraId="252E8CB4" w14:textId="658A752D" w:rsidR="00074458" w:rsidRPr="009E735E" w:rsidRDefault="00074458" w:rsidP="00074458">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t xml:space="preserve">Douglas G. Dzema </w:t>
      </w:r>
    </w:p>
    <w:p w14:paraId="5AB217CF" w14:textId="14C11F31" w:rsidR="00DC1654" w:rsidRPr="009E735E" w:rsidRDefault="00074458" w:rsidP="00813D7B">
      <w:pPr>
        <w:ind w:left="720" w:hanging="720"/>
        <w:rPr>
          <w:rFonts w:ascii="Lucida Sans" w:eastAsia="Calibri" w:hAnsi="Lucida Sans" w:cs="Tahoma"/>
          <w:color w:val="000000"/>
          <w:sz w:val="22"/>
          <w:szCs w:val="22"/>
        </w:rPr>
      </w:pP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Pr="009E735E">
        <w:rPr>
          <w:rFonts w:ascii="Lucida Sans" w:eastAsia="Calibri" w:hAnsi="Lucida Sans" w:cs="Tahoma"/>
          <w:color w:val="000000"/>
          <w:sz w:val="22"/>
          <w:szCs w:val="22"/>
        </w:rPr>
        <w:tab/>
      </w:r>
      <w:r w:rsidR="00813D7B" w:rsidRPr="009E735E">
        <w:rPr>
          <w:rFonts w:ascii="Lucida Sans" w:eastAsia="Calibri" w:hAnsi="Lucida Sans" w:cs="Tahoma"/>
          <w:color w:val="000000"/>
          <w:sz w:val="22"/>
          <w:szCs w:val="22"/>
        </w:rPr>
        <w:t>Executive Director/Secretar</w:t>
      </w:r>
      <w:r w:rsidR="00CF4258" w:rsidRPr="009E735E">
        <w:rPr>
          <w:rFonts w:ascii="Lucida Sans" w:eastAsia="Calibri" w:hAnsi="Lucida Sans" w:cs="Tahoma"/>
          <w:color w:val="000000"/>
          <w:sz w:val="22"/>
          <w:szCs w:val="22"/>
        </w:rPr>
        <w:t>y</w:t>
      </w:r>
    </w:p>
    <w:sectPr w:rsidR="00DC1654" w:rsidRPr="009E735E"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D50822" w:rsidRDefault="00D50822">
      <w:r>
        <w:separator/>
      </w:r>
    </w:p>
  </w:endnote>
  <w:endnote w:type="continuationSeparator" w:id="0">
    <w:p w14:paraId="7D4B00F0" w14:textId="77777777" w:rsidR="00D50822" w:rsidRDefault="00D5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67462FD8" w:rsidR="00D50822" w:rsidRDefault="00D50822">
            <w:pPr>
              <w:pStyle w:val="Footer"/>
              <w:jc w:val="center"/>
            </w:pPr>
            <w:r>
              <w:t xml:space="preserve">Page </w:t>
            </w:r>
            <w:r>
              <w:rPr>
                <w:b/>
                <w:bCs/>
              </w:rPr>
              <w:fldChar w:fldCharType="begin"/>
            </w:r>
            <w:r>
              <w:rPr>
                <w:b/>
                <w:bCs/>
              </w:rPr>
              <w:instrText xml:space="preserve"> PAGE </w:instrText>
            </w:r>
            <w:r>
              <w:rPr>
                <w:b/>
                <w:bCs/>
              </w:rPr>
              <w:fldChar w:fldCharType="separate"/>
            </w:r>
            <w:r w:rsidR="008F457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8F4573">
              <w:rPr>
                <w:b/>
                <w:bCs/>
                <w:noProof/>
              </w:rPr>
              <w:t>6</w:t>
            </w:r>
            <w:r>
              <w:rPr>
                <w:b/>
                <w:bCs/>
              </w:rPr>
              <w:fldChar w:fldCharType="end"/>
            </w:r>
          </w:p>
        </w:sdtContent>
      </w:sdt>
    </w:sdtContent>
  </w:sdt>
  <w:p w14:paraId="39308662" w14:textId="77777777" w:rsidR="00D50822" w:rsidRDefault="00D508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D50822" w:rsidRDefault="00D50822">
      <w:r>
        <w:separator/>
      </w:r>
    </w:p>
  </w:footnote>
  <w:footnote w:type="continuationSeparator" w:id="0">
    <w:p w14:paraId="2923FD57" w14:textId="77777777" w:rsidR="00D50822" w:rsidRDefault="00D50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2"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0"/>
  </w:num>
  <w:num w:numId="4">
    <w:abstractNumId w:val="9"/>
  </w:num>
  <w:num w:numId="5">
    <w:abstractNumId w:val="16"/>
  </w:num>
  <w:num w:numId="6">
    <w:abstractNumId w:val="22"/>
  </w:num>
  <w:num w:numId="7">
    <w:abstractNumId w:val="13"/>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9"/>
  </w:num>
  <w:num w:numId="15">
    <w:abstractNumId w:val="0"/>
  </w:num>
  <w:num w:numId="16">
    <w:abstractNumId w:val="23"/>
  </w:num>
  <w:num w:numId="17">
    <w:abstractNumId w:val="20"/>
  </w:num>
  <w:num w:numId="18">
    <w:abstractNumId w:val="8"/>
  </w:num>
  <w:num w:numId="19">
    <w:abstractNumId w:val="12"/>
  </w:num>
  <w:num w:numId="20">
    <w:abstractNumId w:val="2"/>
  </w:num>
  <w:num w:numId="21">
    <w:abstractNumId w:val="24"/>
  </w:num>
  <w:num w:numId="22">
    <w:abstractNumId w:val="21"/>
  </w:num>
  <w:num w:numId="23">
    <w:abstractNumId w:val="18"/>
  </w:num>
  <w:num w:numId="24">
    <w:abstractNumId w:val="14"/>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176"/>
    <w:rsid w:val="0007263D"/>
    <w:rsid w:val="00074458"/>
    <w:rsid w:val="00074DD8"/>
    <w:rsid w:val="00076E8C"/>
    <w:rsid w:val="00076EF2"/>
    <w:rsid w:val="00087457"/>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1BF5"/>
    <w:rsid w:val="0017423F"/>
    <w:rsid w:val="00175731"/>
    <w:rsid w:val="00176140"/>
    <w:rsid w:val="00182FE1"/>
    <w:rsid w:val="001836F4"/>
    <w:rsid w:val="00186F8D"/>
    <w:rsid w:val="00190639"/>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C60"/>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2087"/>
    <w:rsid w:val="00294A3E"/>
    <w:rsid w:val="00295BC2"/>
    <w:rsid w:val="002A47F7"/>
    <w:rsid w:val="002A5CB2"/>
    <w:rsid w:val="002A75E0"/>
    <w:rsid w:val="002B0DC5"/>
    <w:rsid w:val="002B24D7"/>
    <w:rsid w:val="002B3396"/>
    <w:rsid w:val="002B4A8B"/>
    <w:rsid w:val="002C02D9"/>
    <w:rsid w:val="002C086D"/>
    <w:rsid w:val="002C188A"/>
    <w:rsid w:val="002D062D"/>
    <w:rsid w:val="002D21D5"/>
    <w:rsid w:val="002E096C"/>
    <w:rsid w:val="002E29CE"/>
    <w:rsid w:val="002E4262"/>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072D0"/>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87A25"/>
    <w:rsid w:val="0039459D"/>
    <w:rsid w:val="003946A0"/>
    <w:rsid w:val="00396599"/>
    <w:rsid w:val="003A280D"/>
    <w:rsid w:val="003A3110"/>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3564"/>
    <w:rsid w:val="003D51A2"/>
    <w:rsid w:val="003D644C"/>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9631D"/>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97D"/>
    <w:rsid w:val="00565C71"/>
    <w:rsid w:val="005660D1"/>
    <w:rsid w:val="00572FE9"/>
    <w:rsid w:val="00575D70"/>
    <w:rsid w:val="0057719A"/>
    <w:rsid w:val="00581D74"/>
    <w:rsid w:val="005862AC"/>
    <w:rsid w:val="005870D7"/>
    <w:rsid w:val="005947C5"/>
    <w:rsid w:val="00595143"/>
    <w:rsid w:val="00596817"/>
    <w:rsid w:val="005977C4"/>
    <w:rsid w:val="005A5734"/>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21E2"/>
    <w:rsid w:val="005F3A48"/>
    <w:rsid w:val="005F63E4"/>
    <w:rsid w:val="005F7BFD"/>
    <w:rsid w:val="00601748"/>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379D0"/>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B7314"/>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5CEC"/>
    <w:rsid w:val="007277ED"/>
    <w:rsid w:val="007306F5"/>
    <w:rsid w:val="00732732"/>
    <w:rsid w:val="00733955"/>
    <w:rsid w:val="00733B54"/>
    <w:rsid w:val="00734DF5"/>
    <w:rsid w:val="007352CC"/>
    <w:rsid w:val="00735AE7"/>
    <w:rsid w:val="007364E0"/>
    <w:rsid w:val="00742843"/>
    <w:rsid w:val="0074345B"/>
    <w:rsid w:val="00745262"/>
    <w:rsid w:val="00750288"/>
    <w:rsid w:val="007527DA"/>
    <w:rsid w:val="00753881"/>
    <w:rsid w:val="00754337"/>
    <w:rsid w:val="007567E2"/>
    <w:rsid w:val="00766AE6"/>
    <w:rsid w:val="007678CC"/>
    <w:rsid w:val="00774D57"/>
    <w:rsid w:val="00774D9E"/>
    <w:rsid w:val="0079041D"/>
    <w:rsid w:val="007907E8"/>
    <w:rsid w:val="007959D1"/>
    <w:rsid w:val="00796203"/>
    <w:rsid w:val="007972FE"/>
    <w:rsid w:val="00797B45"/>
    <w:rsid w:val="007A0E7B"/>
    <w:rsid w:val="007A1067"/>
    <w:rsid w:val="007A4135"/>
    <w:rsid w:val="007B113F"/>
    <w:rsid w:val="007B6810"/>
    <w:rsid w:val="007D11A1"/>
    <w:rsid w:val="007D1D6A"/>
    <w:rsid w:val="007D3F42"/>
    <w:rsid w:val="007D5CF9"/>
    <w:rsid w:val="007E1EEC"/>
    <w:rsid w:val="007E5755"/>
    <w:rsid w:val="007F320A"/>
    <w:rsid w:val="0080027A"/>
    <w:rsid w:val="008009B4"/>
    <w:rsid w:val="00801B81"/>
    <w:rsid w:val="0080381B"/>
    <w:rsid w:val="00804852"/>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90937"/>
    <w:rsid w:val="00992A1B"/>
    <w:rsid w:val="009952A7"/>
    <w:rsid w:val="009961E2"/>
    <w:rsid w:val="00997761"/>
    <w:rsid w:val="009A4328"/>
    <w:rsid w:val="009A55EE"/>
    <w:rsid w:val="009A5D25"/>
    <w:rsid w:val="009B2670"/>
    <w:rsid w:val="009C4936"/>
    <w:rsid w:val="009D174F"/>
    <w:rsid w:val="009E15FD"/>
    <w:rsid w:val="009E313E"/>
    <w:rsid w:val="009E735E"/>
    <w:rsid w:val="009F6FC0"/>
    <w:rsid w:val="00A00DCE"/>
    <w:rsid w:val="00A00EA7"/>
    <w:rsid w:val="00A079C0"/>
    <w:rsid w:val="00A12FF4"/>
    <w:rsid w:val="00A16B00"/>
    <w:rsid w:val="00A22DB8"/>
    <w:rsid w:val="00A244F6"/>
    <w:rsid w:val="00A259DC"/>
    <w:rsid w:val="00A25AA9"/>
    <w:rsid w:val="00A313D3"/>
    <w:rsid w:val="00A34C02"/>
    <w:rsid w:val="00A37728"/>
    <w:rsid w:val="00A40849"/>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C72A4"/>
    <w:rsid w:val="00AC7890"/>
    <w:rsid w:val="00AD24A1"/>
    <w:rsid w:val="00AD334A"/>
    <w:rsid w:val="00AD4022"/>
    <w:rsid w:val="00AD427B"/>
    <w:rsid w:val="00AD4479"/>
    <w:rsid w:val="00AD5A3A"/>
    <w:rsid w:val="00AD6301"/>
    <w:rsid w:val="00AD6D7D"/>
    <w:rsid w:val="00AD7251"/>
    <w:rsid w:val="00AE5FD1"/>
    <w:rsid w:val="00AF41B1"/>
    <w:rsid w:val="00AF4DD4"/>
    <w:rsid w:val="00AF64B9"/>
    <w:rsid w:val="00AF6830"/>
    <w:rsid w:val="00B005E9"/>
    <w:rsid w:val="00B0597B"/>
    <w:rsid w:val="00B05A6E"/>
    <w:rsid w:val="00B069C9"/>
    <w:rsid w:val="00B11075"/>
    <w:rsid w:val="00B15B48"/>
    <w:rsid w:val="00B16E1C"/>
    <w:rsid w:val="00B23D65"/>
    <w:rsid w:val="00B24B3C"/>
    <w:rsid w:val="00B25348"/>
    <w:rsid w:val="00B26C9E"/>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3164"/>
    <w:rsid w:val="00BD32A3"/>
    <w:rsid w:val="00BD3D44"/>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D70"/>
    <w:rsid w:val="00D852C3"/>
    <w:rsid w:val="00D92124"/>
    <w:rsid w:val="00D94D4C"/>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79F0"/>
    <w:rsid w:val="00E47A56"/>
    <w:rsid w:val="00E50487"/>
    <w:rsid w:val="00E52069"/>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376A"/>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26E4"/>
    <w:rsid w:val="00F73085"/>
    <w:rsid w:val="00F7329E"/>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E4C"/>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60007b61-b891-4a49-82e2-41393372dde4"/>
  </ds:schemaRefs>
</ds:datastoreItem>
</file>

<file path=customXml/itemProps4.xml><?xml version="1.0" encoding="utf-8"?>
<ds:datastoreItem xmlns:ds="http://schemas.openxmlformats.org/officeDocument/2006/customXml" ds:itemID="{0F6DDFEB-2407-4F9B-9560-C0844357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3</cp:revision>
  <cp:lastPrinted>2024-10-03T18:52:00Z</cp:lastPrinted>
  <dcterms:created xsi:type="dcterms:W3CDTF">2024-10-03T18:54:00Z</dcterms:created>
  <dcterms:modified xsi:type="dcterms:W3CDTF">2024-11-01T16:55:00Z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