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827BBF5" w:rsidR="00DC1654" w:rsidRPr="00190DE7" w:rsidRDefault="00933D92">
      <w:pPr>
        <w:jc w:val="center"/>
        <w:rPr>
          <w:rFonts w:ascii="Tahoma" w:eastAsia="Calibri" w:hAnsi="Tahoma" w:cs="Tahoma"/>
          <w:b/>
          <w:color w:val="000000"/>
          <w:sz w:val="22"/>
          <w:szCs w:val="22"/>
        </w:rPr>
      </w:pPr>
      <w:r w:rsidRPr="00190DE7">
        <w:rPr>
          <w:rFonts w:ascii="Tahoma" w:eastAsia="Calibri" w:hAnsi="Tahoma" w:cs="Tahoma"/>
          <w:b/>
          <w:color w:val="000000"/>
          <w:sz w:val="22"/>
          <w:szCs w:val="22"/>
        </w:rPr>
        <w:t>THE MINUTES OF THE REGULAR MONTHLY MEETING</w:t>
      </w:r>
    </w:p>
    <w:p w14:paraId="160780CB" w14:textId="77777777" w:rsidR="00DC1654" w:rsidRPr="00190DE7" w:rsidRDefault="00933D92">
      <w:pPr>
        <w:jc w:val="center"/>
        <w:rPr>
          <w:rFonts w:ascii="Tahoma" w:eastAsia="Calibri" w:hAnsi="Tahoma" w:cs="Tahoma"/>
          <w:b/>
          <w:color w:val="000000"/>
          <w:sz w:val="22"/>
          <w:szCs w:val="22"/>
        </w:rPr>
      </w:pPr>
      <w:r w:rsidRPr="00190DE7">
        <w:rPr>
          <w:rFonts w:ascii="Tahoma" w:eastAsia="Calibri" w:hAnsi="Tahoma" w:cs="Tahoma"/>
          <w:b/>
          <w:color w:val="000000"/>
          <w:sz w:val="22"/>
          <w:szCs w:val="22"/>
        </w:rPr>
        <w:t xml:space="preserve">OF </w:t>
      </w:r>
    </w:p>
    <w:p w14:paraId="38E4B7CD" w14:textId="77777777" w:rsidR="00DC1654" w:rsidRPr="00190DE7" w:rsidRDefault="00933D92">
      <w:pPr>
        <w:jc w:val="center"/>
        <w:rPr>
          <w:rFonts w:ascii="Tahoma" w:eastAsia="Calibri" w:hAnsi="Tahoma" w:cs="Tahoma"/>
          <w:b/>
          <w:color w:val="000000"/>
          <w:sz w:val="22"/>
          <w:szCs w:val="22"/>
        </w:rPr>
      </w:pPr>
      <w:r w:rsidRPr="00190DE7">
        <w:rPr>
          <w:rFonts w:ascii="Tahoma" w:eastAsia="Calibri" w:hAnsi="Tahoma" w:cs="Tahoma"/>
          <w:b/>
          <w:color w:val="000000"/>
          <w:sz w:val="22"/>
          <w:szCs w:val="22"/>
        </w:rPr>
        <w:t xml:space="preserve">THE BOARD OF COMMISSIONERS </w:t>
      </w:r>
    </w:p>
    <w:p w14:paraId="396BF4F6" w14:textId="77777777" w:rsidR="00DC1654" w:rsidRPr="00190DE7" w:rsidRDefault="00933D92">
      <w:pPr>
        <w:jc w:val="center"/>
        <w:rPr>
          <w:rFonts w:ascii="Tahoma" w:eastAsia="Calibri" w:hAnsi="Tahoma" w:cs="Tahoma"/>
          <w:b/>
          <w:color w:val="000000"/>
          <w:sz w:val="22"/>
          <w:szCs w:val="22"/>
        </w:rPr>
      </w:pPr>
      <w:r w:rsidRPr="00190DE7">
        <w:rPr>
          <w:rFonts w:ascii="Tahoma" w:eastAsia="Calibri" w:hAnsi="Tahoma" w:cs="Tahoma"/>
          <w:b/>
          <w:color w:val="000000"/>
          <w:sz w:val="22"/>
          <w:szCs w:val="22"/>
        </w:rPr>
        <w:t xml:space="preserve">OF </w:t>
      </w:r>
    </w:p>
    <w:p w14:paraId="7DA151C3" w14:textId="77777777" w:rsidR="00DC1654" w:rsidRPr="00190DE7" w:rsidRDefault="00933D92">
      <w:pPr>
        <w:jc w:val="center"/>
        <w:rPr>
          <w:rFonts w:ascii="Tahoma" w:eastAsia="Calibri" w:hAnsi="Tahoma" w:cs="Tahoma"/>
          <w:b/>
          <w:color w:val="000000"/>
          <w:sz w:val="22"/>
          <w:szCs w:val="22"/>
        </w:rPr>
      </w:pPr>
      <w:r w:rsidRPr="00190DE7">
        <w:rPr>
          <w:rFonts w:ascii="Tahoma" w:eastAsia="Calibri" w:hAnsi="Tahoma" w:cs="Tahoma"/>
          <w:b/>
          <w:color w:val="000000"/>
          <w:sz w:val="22"/>
          <w:szCs w:val="22"/>
        </w:rPr>
        <w:t xml:space="preserve">THE HOUSING AUTHORITY OF THE CITY OF PERTH AMBOY </w:t>
      </w:r>
    </w:p>
    <w:p w14:paraId="3D437430" w14:textId="77777777" w:rsidR="00601748" w:rsidRPr="00190DE7" w:rsidRDefault="00601748" w:rsidP="003C75DD">
      <w:pPr>
        <w:jc w:val="center"/>
        <w:rPr>
          <w:rFonts w:ascii="Tahoma" w:eastAsia="Calibri" w:hAnsi="Tahoma" w:cs="Tahoma"/>
          <w:b/>
          <w:color w:val="000000"/>
          <w:sz w:val="22"/>
          <w:szCs w:val="22"/>
        </w:rPr>
      </w:pPr>
    </w:p>
    <w:p w14:paraId="68BE2C43" w14:textId="6F84F2A1" w:rsidR="009E313E" w:rsidRPr="00190DE7" w:rsidRDefault="00ED1884" w:rsidP="003C75DD">
      <w:pPr>
        <w:jc w:val="center"/>
        <w:rPr>
          <w:rFonts w:ascii="Tahoma" w:eastAsia="Calibri" w:hAnsi="Tahoma" w:cs="Tahoma"/>
          <w:b/>
          <w:color w:val="000000"/>
          <w:sz w:val="22"/>
          <w:szCs w:val="22"/>
        </w:rPr>
      </w:pPr>
      <w:r w:rsidRPr="00190DE7">
        <w:rPr>
          <w:rFonts w:ascii="Tahoma" w:eastAsia="Calibri" w:hAnsi="Tahoma" w:cs="Tahoma"/>
          <w:b/>
          <w:color w:val="000000"/>
          <w:sz w:val="22"/>
          <w:szCs w:val="22"/>
        </w:rPr>
        <w:t>WEDNESDAY, JANUARY 8, 2025 @ 1:00</w:t>
      </w:r>
      <w:r w:rsidR="00F41C14" w:rsidRPr="00190DE7">
        <w:rPr>
          <w:rFonts w:ascii="Tahoma" w:eastAsia="Calibri" w:hAnsi="Tahoma" w:cs="Tahoma"/>
          <w:b/>
          <w:color w:val="000000"/>
          <w:sz w:val="22"/>
          <w:szCs w:val="22"/>
        </w:rPr>
        <w:t xml:space="preserve"> PM</w:t>
      </w:r>
    </w:p>
    <w:p w14:paraId="62B4F216" w14:textId="77777777" w:rsidR="008F7A85" w:rsidRPr="00190DE7" w:rsidRDefault="008F7A85">
      <w:pPr>
        <w:tabs>
          <w:tab w:val="left" w:pos="4140"/>
        </w:tabs>
        <w:jc w:val="center"/>
        <w:rPr>
          <w:rFonts w:ascii="Tahoma" w:eastAsia="Calibri" w:hAnsi="Tahoma" w:cs="Tahoma"/>
          <w:b/>
          <w:color w:val="000000"/>
          <w:sz w:val="22"/>
          <w:szCs w:val="22"/>
        </w:rPr>
      </w:pPr>
      <w:r w:rsidRPr="00190DE7">
        <w:rPr>
          <w:rFonts w:ascii="Tahoma" w:eastAsia="Calibri" w:hAnsi="Tahoma" w:cs="Tahoma"/>
          <w:b/>
          <w:color w:val="000000"/>
          <w:sz w:val="22"/>
          <w:szCs w:val="22"/>
        </w:rPr>
        <w:t xml:space="preserve">Virtual ZOOM </w:t>
      </w:r>
      <w:r w:rsidR="000636C6" w:rsidRPr="00190DE7">
        <w:rPr>
          <w:rFonts w:ascii="Tahoma" w:eastAsia="Calibri" w:hAnsi="Tahoma" w:cs="Tahoma"/>
          <w:b/>
          <w:color w:val="000000"/>
          <w:sz w:val="22"/>
          <w:szCs w:val="22"/>
        </w:rPr>
        <w:t xml:space="preserve">and In-Person Board </w:t>
      </w:r>
      <w:r w:rsidRPr="00190DE7">
        <w:rPr>
          <w:rFonts w:ascii="Tahoma" w:eastAsia="Calibri" w:hAnsi="Tahoma" w:cs="Tahoma"/>
          <w:b/>
          <w:color w:val="000000"/>
          <w:sz w:val="22"/>
          <w:szCs w:val="22"/>
        </w:rPr>
        <w:t>Meeting</w:t>
      </w:r>
    </w:p>
    <w:p w14:paraId="52B81779" w14:textId="77777777" w:rsidR="00DC1654" w:rsidRPr="00190DE7" w:rsidRDefault="00933D92">
      <w:pPr>
        <w:tabs>
          <w:tab w:val="left" w:pos="4140"/>
        </w:tabs>
        <w:jc w:val="center"/>
        <w:rPr>
          <w:rFonts w:ascii="Tahoma" w:eastAsia="Calibri" w:hAnsi="Tahoma" w:cs="Tahoma"/>
          <w:b/>
          <w:color w:val="000000"/>
          <w:sz w:val="22"/>
          <w:szCs w:val="22"/>
        </w:rPr>
      </w:pPr>
      <w:r w:rsidRPr="00190DE7">
        <w:rPr>
          <w:rFonts w:ascii="Tahoma" w:eastAsia="Calibri" w:hAnsi="Tahoma" w:cs="Tahoma"/>
          <w:b/>
          <w:color w:val="000000"/>
          <w:sz w:val="22"/>
          <w:szCs w:val="22"/>
        </w:rPr>
        <w:t xml:space="preserve"> </w:t>
      </w:r>
    </w:p>
    <w:p w14:paraId="7B6962DB" w14:textId="4DBED458" w:rsidR="008F7A85" w:rsidRPr="00190DE7" w:rsidRDefault="00933D92" w:rsidP="00A51B2B">
      <w:pPr>
        <w:jc w:val="both"/>
        <w:rPr>
          <w:rFonts w:ascii="Tahoma" w:eastAsia="Calibri" w:hAnsi="Tahoma" w:cs="Tahoma"/>
          <w:color w:val="000000"/>
          <w:sz w:val="22"/>
          <w:szCs w:val="22"/>
        </w:rPr>
      </w:pPr>
      <w:r w:rsidRPr="00190DE7">
        <w:rPr>
          <w:rFonts w:ascii="Tahoma" w:eastAsia="Calibri" w:hAnsi="Tahoma" w:cs="Tahoma"/>
          <w:color w:val="000000"/>
          <w:sz w:val="22"/>
          <w:szCs w:val="22"/>
        </w:rPr>
        <w:t>The Board of Commissioners of the Housing Authority of the City of Perth Amboy met for the Regular Monthly meeti</w:t>
      </w:r>
      <w:r w:rsidR="00AC4BCD" w:rsidRPr="00190DE7">
        <w:rPr>
          <w:rFonts w:ascii="Tahoma" w:eastAsia="Calibri" w:hAnsi="Tahoma" w:cs="Tahoma"/>
          <w:color w:val="000000"/>
          <w:sz w:val="22"/>
          <w:szCs w:val="22"/>
        </w:rPr>
        <w:t>ng on</w:t>
      </w:r>
      <w:r w:rsidR="007A1067" w:rsidRPr="00190DE7">
        <w:rPr>
          <w:rFonts w:ascii="Tahoma" w:eastAsia="Calibri" w:hAnsi="Tahoma" w:cs="Tahoma"/>
          <w:color w:val="000000"/>
          <w:sz w:val="22"/>
          <w:szCs w:val="22"/>
        </w:rPr>
        <w:t xml:space="preserve"> </w:t>
      </w:r>
      <w:r w:rsidR="00F45745" w:rsidRPr="00190DE7">
        <w:rPr>
          <w:rFonts w:ascii="Tahoma" w:eastAsia="Calibri" w:hAnsi="Tahoma" w:cs="Tahoma"/>
          <w:color w:val="000000"/>
          <w:sz w:val="22"/>
          <w:szCs w:val="22"/>
        </w:rPr>
        <w:t>Tuesday, December 17th</w:t>
      </w:r>
      <w:r w:rsidR="006F25ED" w:rsidRPr="00190DE7">
        <w:rPr>
          <w:rFonts w:ascii="Tahoma" w:eastAsia="Calibri" w:hAnsi="Tahoma" w:cs="Tahoma"/>
          <w:color w:val="000000"/>
          <w:sz w:val="22"/>
          <w:szCs w:val="22"/>
        </w:rPr>
        <w:t xml:space="preserve">, 2024 @ </w:t>
      </w:r>
      <w:r w:rsidR="00561685" w:rsidRPr="00190DE7">
        <w:rPr>
          <w:rFonts w:ascii="Tahoma" w:eastAsia="Calibri" w:hAnsi="Tahoma" w:cs="Tahoma"/>
          <w:color w:val="000000"/>
          <w:sz w:val="22"/>
          <w:szCs w:val="22"/>
        </w:rPr>
        <w:t>5</w:t>
      </w:r>
      <w:r w:rsidR="006B1C53" w:rsidRPr="00190DE7">
        <w:rPr>
          <w:rFonts w:ascii="Tahoma" w:eastAsia="Calibri" w:hAnsi="Tahoma" w:cs="Tahoma"/>
          <w:color w:val="000000"/>
          <w:sz w:val="22"/>
          <w:szCs w:val="22"/>
        </w:rPr>
        <w:t>:0</w:t>
      </w:r>
      <w:r w:rsidR="00387A25" w:rsidRPr="00190DE7">
        <w:rPr>
          <w:rFonts w:ascii="Tahoma" w:eastAsia="Calibri" w:hAnsi="Tahoma" w:cs="Tahoma"/>
          <w:color w:val="000000"/>
          <w:sz w:val="22"/>
          <w:szCs w:val="22"/>
        </w:rPr>
        <w:t>0</w:t>
      </w:r>
      <w:r w:rsidR="00683509" w:rsidRPr="00190DE7">
        <w:rPr>
          <w:rFonts w:ascii="Tahoma" w:eastAsia="Calibri" w:hAnsi="Tahoma" w:cs="Tahoma"/>
          <w:color w:val="000000"/>
          <w:sz w:val="22"/>
          <w:szCs w:val="22"/>
        </w:rPr>
        <w:t xml:space="preserve"> pm </w:t>
      </w:r>
      <w:r w:rsidR="008F7A85" w:rsidRPr="00190DE7">
        <w:rPr>
          <w:rFonts w:ascii="Tahoma" w:eastAsia="Calibri" w:hAnsi="Tahoma" w:cs="Tahoma"/>
          <w:color w:val="000000"/>
          <w:sz w:val="22"/>
          <w:szCs w:val="22"/>
        </w:rPr>
        <w:t>through a virtual ZOOM conference</w:t>
      </w:r>
      <w:r w:rsidR="00DA1843" w:rsidRPr="00190DE7">
        <w:rPr>
          <w:rFonts w:ascii="Tahoma" w:eastAsia="Calibri" w:hAnsi="Tahoma" w:cs="Tahoma"/>
          <w:color w:val="000000"/>
          <w:sz w:val="22"/>
          <w:szCs w:val="22"/>
        </w:rPr>
        <w:t xml:space="preserve"> and in-person at the Housing Authority’s </w:t>
      </w:r>
      <w:r w:rsidR="003D6C95" w:rsidRPr="00190DE7">
        <w:rPr>
          <w:rFonts w:ascii="Tahoma" w:eastAsia="Calibri" w:hAnsi="Tahoma" w:cs="Tahoma"/>
          <w:color w:val="000000"/>
          <w:sz w:val="22"/>
          <w:szCs w:val="22"/>
        </w:rPr>
        <w:t>Resource Center</w:t>
      </w:r>
      <w:r w:rsidR="00DA1843" w:rsidRPr="00190DE7">
        <w:rPr>
          <w:rFonts w:ascii="Tahoma" w:eastAsia="Calibri" w:hAnsi="Tahoma" w:cs="Tahoma"/>
          <w:color w:val="000000"/>
          <w:sz w:val="22"/>
          <w:szCs w:val="22"/>
        </w:rPr>
        <w:t xml:space="preserve"> located at 881 Amboy Avenue, Perth Amboy, New Jersey</w:t>
      </w:r>
      <w:r w:rsidR="008F7A85" w:rsidRPr="00190DE7">
        <w:rPr>
          <w:rFonts w:ascii="Tahoma" w:eastAsia="Calibri" w:hAnsi="Tahoma" w:cs="Tahoma"/>
          <w:color w:val="000000"/>
          <w:sz w:val="22"/>
          <w:szCs w:val="22"/>
        </w:rPr>
        <w:t xml:space="preserve">. </w:t>
      </w:r>
    </w:p>
    <w:p w14:paraId="15026CF6" w14:textId="77777777" w:rsidR="008F7A85" w:rsidRPr="00190DE7" w:rsidRDefault="008F7A85" w:rsidP="00A51B2B">
      <w:pPr>
        <w:jc w:val="both"/>
        <w:rPr>
          <w:rFonts w:ascii="Tahoma" w:eastAsia="Calibri" w:hAnsi="Tahoma" w:cs="Tahoma"/>
          <w:color w:val="000000"/>
          <w:sz w:val="22"/>
          <w:szCs w:val="22"/>
        </w:rPr>
      </w:pPr>
    </w:p>
    <w:p w14:paraId="191AE785" w14:textId="4E81EADD" w:rsidR="00366E44" w:rsidRPr="00190DE7" w:rsidRDefault="00366E44" w:rsidP="00C23684">
      <w:pPr>
        <w:ind w:left="2160" w:hanging="2160"/>
        <w:jc w:val="both"/>
        <w:rPr>
          <w:rFonts w:ascii="Tahoma" w:eastAsia="Calibri" w:hAnsi="Tahoma" w:cs="Tahoma"/>
          <w:color w:val="000000"/>
          <w:sz w:val="22"/>
          <w:szCs w:val="22"/>
        </w:rPr>
      </w:pPr>
      <w:r w:rsidRPr="00190DE7">
        <w:rPr>
          <w:rFonts w:ascii="Tahoma" w:eastAsia="Calibri" w:hAnsi="Tahoma" w:cs="Tahoma"/>
          <w:color w:val="000000"/>
          <w:sz w:val="22"/>
          <w:szCs w:val="22"/>
        </w:rPr>
        <w:t>&lt;Moment of Silence.&gt;</w:t>
      </w:r>
    </w:p>
    <w:p w14:paraId="38309E1A" w14:textId="77777777" w:rsidR="00366E44" w:rsidRPr="00190DE7" w:rsidRDefault="00366E44" w:rsidP="00A51B2B">
      <w:pPr>
        <w:jc w:val="both"/>
        <w:rPr>
          <w:rFonts w:ascii="Tahoma" w:eastAsia="Calibri" w:hAnsi="Tahoma" w:cs="Tahoma"/>
          <w:color w:val="000000"/>
          <w:sz w:val="22"/>
          <w:szCs w:val="22"/>
        </w:rPr>
      </w:pPr>
    </w:p>
    <w:p w14:paraId="3C2E1B8B" w14:textId="77777777" w:rsidR="00366E44" w:rsidRPr="00190DE7" w:rsidRDefault="00366E44" w:rsidP="00A51B2B">
      <w:pPr>
        <w:jc w:val="both"/>
        <w:rPr>
          <w:rFonts w:ascii="Tahoma" w:eastAsia="Calibri" w:hAnsi="Tahoma" w:cs="Tahoma"/>
          <w:color w:val="000000"/>
          <w:sz w:val="22"/>
          <w:szCs w:val="22"/>
        </w:rPr>
      </w:pPr>
      <w:r w:rsidRPr="00190DE7">
        <w:rPr>
          <w:rFonts w:ascii="Tahoma" w:eastAsia="Calibri" w:hAnsi="Tahoma" w:cs="Tahoma"/>
          <w:color w:val="000000"/>
          <w:sz w:val="22"/>
          <w:szCs w:val="22"/>
        </w:rPr>
        <w:t xml:space="preserve">&lt;Pledge of Allegiance.&gt; </w:t>
      </w:r>
    </w:p>
    <w:p w14:paraId="4FE38401" w14:textId="77777777" w:rsidR="00366E44" w:rsidRPr="00190DE7" w:rsidRDefault="00366E44" w:rsidP="00A51B2B">
      <w:pPr>
        <w:jc w:val="both"/>
        <w:rPr>
          <w:rFonts w:ascii="Tahoma" w:eastAsia="Calibri" w:hAnsi="Tahoma" w:cs="Tahoma"/>
          <w:color w:val="000000"/>
          <w:sz w:val="22"/>
          <w:szCs w:val="22"/>
        </w:rPr>
      </w:pPr>
    </w:p>
    <w:p w14:paraId="664BF267" w14:textId="06B94EFC" w:rsidR="00366E44" w:rsidRPr="00190DE7" w:rsidRDefault="00366E44" w:rsidP="00A51B2B">
      <w:pPr>
        <w:tabs>
          <w:tab w:val="left" w:pos="2160"/>
          <w:tab w:val="center" w:pos="5040"/>
        </w:tabs>
        <w:jc w:val="both"/>
        <w:rPr>
          <w:rFonts w:ascii="Tahoma" w:eastAsia="Calibri" w:hAnsi="Tahoma" w:cs="Tahoma"/>
          <w:color w:val="000000"/>
          <w:sz w:val="22"/>
          <w:szCs w:val="22"/>
        </w:rPr>
      </w:pPr>
      <w:r w:rsidRPr="00190DE7">
        <w:rPr>
          <w:rFonts w:ascii="Tahoma" w:eastAsia="Calibri" w:hAnsi="Tahoma" w:cs="Tahoma"/>
          <w:color w:val="000000"/>
          <w:sz w:val="22"/>
          <w:szCs w:val="22"/>
        </w:rPr>
        <w:t xml:space="preserve">The meeting was called to order by </w:t>
      </w:r>
      <w:r w:rsidR="007364E0" w:rsidRPr="00190DE7">
        <w:rPr>
          <w:rFonts w:ascii="Tahoma" w:eastAsia="Calibri" w:hAnsi="Tahoma" w:cs="Tahoma"/>
          <w:color w:val="000000"/>
          <w:sz w:val="22"/>
          <w:szCs w:val="22"/>
        </w:rPr>
        <w:t xml:space="preserve">Chairperson Carty-Daniel </w:t>
      </w:r>
      <w:r w:rsidRPr="00190DE7">
        <w:rPr>
          <w:rFonts w:ascii="Tahoma" w:eastAsia="Calibri" w:hAnsi="Tahoma" w:cs="Tahoma"/>
          <w:color w:val="000000"/>
          <w:sz w:val="22"/>
          <w:szCs w:val="22"/>
        </w:rPr>
        <w:t xml:space="preserve">and statement read as to proper notification of the meeting given in accordance with the Open Public Meeting Act Law and with State under the Department of Community Affairs, as follows: </w:t>
      </w:r>
    </w:p>
    <w:p w14:paraId="09BEE841" w14:textId="77777777" w:rsidR="00E060A2" w:rsidRPr="00190DE7" w:rsidRDefault="00E060A2" w:rsidP="00A51B2B">
      <w:pPr>
        <w:tabs>
          <w:tab w:val="left" w:pos="2160"/>
          <w:tab w:val="center" w:pos="5040"/>
        </w:tabs>
        <w:jc w:val="both"/>
        <w:rPr>
          <w:rFonts w:ascii="Tahoma" w:eastAsia="Calibri" w:hAnsi="Tahoma" w:cs="Tahoma"/>
          <w:color w:val="000000"/>
          <w:sz w:val="22"/>
          <w:szCs w:val="22"/>
        </w:rPr>
      </w:pPr>
    </w:p>
    <w:p w14:paraId="0A9F43AB" w14:textId="77777777" w:rsidR="0036145B" w:rsidRPr="00190DE7" w:rsidRDefault="00366E44" w:rsidP="00A51B2B">
      <w:pPr>
        <w:ind w:left="1440"/>
        <w:jc w:val="both"/>
        <w:rPr>
          <w:rFonts w:ascii="Tahoma" w:eastAsia="Calibri" w:hAnsi="Tahoma" w:cs="Tahoma"/>
          <w:color w:val="000000"/>
          <w:sz w:val="22"/>
          <w:szCs w:val="22"/>
        </w:rPr>
      </w:pPr>
      <w:r w:rsidRPr="00190DE7">
        <w:rPr>
          <w:rFonts w:ascii="Tahoma" w:eastAsia="Calibri" w:hAnsi="Tahoma" w:cs="Tahoma"/>
          <w:color w:val="000000"/>
          <w:sz w:val="22"/>
          <w:szCs w:val="22"/>
        </w:rPr>
        <w:t xml:space="preserve">“Adequate Notice has been made as to the time, place, and date of the meeting and </w:t>
      </w:r>
    </w:p>
    <w:p w14:paraId="1AF3C054" w14:textId="77777777" w:rsidR="00366E44" w:rsidRPr="00190DE7" w:rsidRDefault="00366E44" w:rsidP="00A51B2B">
      <w:pPr>
        <w:ind w:left="1440"/>
        <w:jc w:val="both"/>
        <w:rPr>
          <w:rFonts w:ascii="Tahoma" w:eastAsia="Calibri" w:hAnsi="Tahoma" w:cs="Tahoma"/>
          <w:color w:val="000000"/>
          <w:sz w:val="22"/>
          <w:szCs w:val="22"/>
        </w:rPr>
      </w:pPr>
      <w:r w:rsidRPr="00190DE7">
        <w:rPr>
          <w:rFonts w:ascii="Tahoma" w:eastAsia="Calibri" w:hAnsi="Tahoma" w:cs="Tahoma"/>
          <w:color w:val="000000"/>
          <w:sz w:val="22"/>
          <w:szCs w:val="22"/>
        </w:rPr>
        <w:t>as to the nature of business to be</w:t>
      </w:r>
      <w:r w:rsidRPr="00190DE7">
        <w:rPr>
          <w:rFonts w:ascii="Tahoma" w:eastAsia="Calibri" w:hAnsi="Tahoma" w:cs="Tahoma"/>
          <w:sz w:val="22"/>
          <w:szCs w:val="22"/>
        </w:rPr>
        <w:t xml:space="preserve"> </w:t>
      </w:r>
      <w:r w:rsidRPr="00190DE7">
        <w:rPr>
          <w:rFonts w:ascii="Tahoma" w:eastAsia="Calibri" w:hAnsi="Tahoma" w:cs="Tahoma"/>
          <w:color w:val="000000"/>
          <w:sz w:val="22"/>
          <w:szCs w:val="22"/>
        </w:rPr>
        <w:t xml:space="preserve">discussed being the general business of the Authority.” </w:t>
      </w:r>
    </w:p>
    <w:p w14:paraId="14261BC1" w14:textId="6CBF3EAB" w:rsidR="00366E44" w:rsidRPr="00190DE7" w:rsidRDefault="00366E44" w:rsidP="00A51B2B">
      <w:pPr>
        <w:jc w:val="both"/>
        <w:rPr>
          <w:rFonts w:ascii="Tahoma" w:eastAsia="Calibri" w:hAnsi="Tahoma" w:cs="Tahoma"/>
          <w:color w:val="000000"/>
          <w:sz w:val="22"/>
          <w:szCs w:val="22"/>
        </w:rPr>
      </w:pPr>
    </w:p>
    <w:p w14:paraId="1503684C" w14:textId="77777777" w:rsidR="00366E44" w:rsidRPr="00190DE7" w:rsidRDefault="00366E44" w:rsidP="00A51B2B">
      <w:pPr>
        <w:jc w:val="both"/>
        <w:rPr>
          <w:rFonts w:ascii="Tahoma" w:eastAsia="Calibri" w:hAnsi="Tahoma" w:cs="Tahoma"/>
          <w:color w:val="000000"/>
          <w:sz w:val="22"/>
          <w:szCs w:val="22"/>
        </w:rPr>
      </w:pPr>
      <w:r w:rsidRPr="00190DE7">
        <w:rPr>
          <w:rFonts w:ascii="Tahoma" w:eastAsia="Calibri" w:hAnsi="Tahoma" w:cs="Tahoma"/>
          <w:color w:val="000000"/>
          <w:sz w:val="22"/>
          <w:szCs w:val="22"/>
        </w:rPr>
        <w:t xml:space="preserve">Upon roll call, those present and absent were as follows: </w:t>
      </w:r>
    </w:p>
    <w:p w14:paraId="3EC4F364" w14:textId="77777777" w:rsidR="00366E44" w:rsidRPr="00190DE7" w:rsidRDefault="00366E44" w:rsidP="00A51B2B">
      <w:pPr>
        <w:jc w:val="both"/>
        <w:rPr>
          <w:rFonts w:ascii="Tahoma" w:eastAsia="Calibri" w:hAnsi="Tahoma" w:cs="Tahoma"/>
          <w:color w:val="000000"/>
          <w:sz w:val="22"/>
          <w:szCs w:val="22"/>
        </w:rPr>
      </w:pPr>
    </w:p>
    <w:p w14:paraId="766B4CCD" w14:textId="781D0F43" w:rsidR="003C75DD" w:rsidRPr="00190DE7" w:rsidRDefault="00366E44" w:rsidP="00A51B2B">
      <w:pPr>
        <w:jc w:val="both"/>
        <w:rPr>
          <w:rFonts w:ascii="Tahoma" w:eastAsia="Calibri" w:hAnsi="Tahoma" w:cs="Tahoma"/>
          <w:color w:val="000000"/>
          <w:sz w:val="22"/>
          <w:szCs w:val="22"/>
        </w:rPr>
      </w:pPr>
      <w:r w:rsidRPr="00190DE7">
        <w:rPr>
          <w:rFonts w:ascii="Tahoma" w:eastAsia="Calibri" w:hAnsi="Tahoma" w:cs="Tahoma"/>
          <w:color w:val="000000"/>
          <w:sz w:val="22"/>
          <w:szCs w:val="22"/>
        </w:rPr>
        <w:tab/>
        <w:t>Present:</w:t>
      </w:r>
      <w:r w:rsidRPr="00190DE7">
        <w:rPr>
          <w:rFonts w:ascii="Tahoma" w:eastAsia="Calibri" w:hAnsi="Tahoma" w:cs="Tahoma"/>
          <w:color w:val="000000"/>
          <w:sz w:val="22"/>
          <w:szCs w:val="22"/>
        </w:rPr>
        <w:tab/>
      </w:r>
      <w:r w:rsidR="004F1BB7" w:rsidRPr="00190DE7">
        <w:rPr>
          <w:rFonts w:ascii="Tahoma" w:eastAsia="Calibri" w:hAnsi="Tahoma" w:cs="Tahoma"/>
          <w:color w:val="000000"/>
          <w:sz w:val="22"/>
          <w:szCs w:val="22"/>
        </w:rPr>
        <w:t>Chairperson</w:t>
      </w:r>
      <w:r w:rsidR="003C75DD" w:rsidRPr="00190DE7">
        <w:rPr>
          <w:rFonts w:ascii="Tahoma" w:eastAsia="Calibri" w:hAnsi="Tahoma" w:cs="Tahoma"/>
          <w:color w:val="000000"/>
          <w:sz w:val="22"/>
          <w:szCs w:val="22"/>
        </w:rPr>
        <w:tab/>
      </w:r>
      <w:r w:rsidR="00E361A9" w:rsidRPr="00190DE7">
        <w:rPr>
          <w:rFonts w:ascii="Tahoma" w:eastAsia="Calibri" w:hAnsi="Tahoma" w:cs="Tahoma"/>
          <w:color w:val="000000"/>
          <w:sz w:val="22"/>
          <w:szCs w:val="22"/>
        </w:rPr>
        <w:tab/>
      </w:r>
      <w:r w:rsidR="003C75DD" w:rsidRPr="00190DE7">
        <w:rPr>
          <w:rFonts w:ascii="Tahoma" w:eastAsia="Calibri" w:hAnsi="Tahoma" w:cs="Tahoma"/>
          <w:color w:val="000000"/>
          <w:sz w:val="22"/>
          <w:szCs w:val="22"/>
        </w:rPr>
        <w:t>Edna Dorothy Carty-Daniel</w:t>
      </w:r>
    </w:p>
    <w:p w14:paraId="7C31147A" w14:textId="77777777" w:rsidR="005F3997" w:rsidRPr="00190DE7" w:rsidRDefault="00020359" w:rsidP="00ED1884">
      <w:pPr>
        <w:jc w:val="both"/>
        <w:rPr>
          <w:rFonts w:ascii="Tahoma" w:eastAsia="Calibri" w:hAnsi="Tahoma" w:cs="Tahoma"/>
          <w:color w:val="000000"/>
          <w:sz w:val="22"/>
          <w:szCs w:val="22"/>
        </w:rPr>
      </w:pPr>
      <w:r w:rsidRPr="00190DE7">
        <w:rPr>
          <w:rFonts w:ascii="Tahoma" w:eastAsia="Calibri" w:hAnsi="Tahoma" w:cs="Tahoma"/>
          <w:color w:val="000000"/>
          <w:sz w:val="22"/>
          <w:szCs w:val="22"/>
        </w:rPr>
        <w:tab/>
      </w:r>
      <w:r w:rsidR="005947C5" w:rsidRPr="00190DE7">
        <w:rPr>
          <w:rFonts w:ascii="Tahoma" w:eastAsia="Calibri" w:hAnsi="Tahoma" w:cs="Tahoma"/>
          <w:color w:val="000000"/>
          <w:sz w:val="22"/>
          <w:szCs w:val="22"/>
        </w:rPr>
        <w:tab/>
      </w:r>
      <w:r w:rsidR="005947C5" w:rsidRPr="00190DE7">
        <w:rPr>
          <w:rFonts w:ascii="Tahoma" w:eastAsia="Calibri" w:hAnsi="Tahoma" w:cs="Tahoma"/>
          <w:color w:val="000000"/>
          <w:sz w:val="22"/>
          <w:szCs w:val="22"/>
        </w:rPr>
        <w:tab/>
      </w:r>
      <w:r w:rsidR="005F3997" w:rsidRPr="00190DE7">
        <w:rPr>
          <w:rFonts w:ascii="Tahoma" w:eastAsia="Calibri" w:hAnsi="Tahoma" w:cs="Tahoma"/>
          <w:color w:val="000000"/>
          <w:sz w:val="22"/>
          <w:szCs w:val="22"/>
        </w:rPr>
        <w:t xml:space="preserve">Vice-Chairman </w:t>
      </w:r>
      <w:r w:rsidR="005F3997" w:rsidRPr="00190DE7">
        <w:rPr>
          <w:rFonts w:ascii="Tahoma" w:eastAsia="Calibri" w:hAnsi="Tahoma" w:cs="Tahoma"/>
          <w:color w:val="000000"/>
          <w:sz w:val="22"/>
          <w:szCs w:val="22"/>
        </w:rPr>
        <w:tab/>
        <w:t>Fernando A. Gonzalez</w:t>
      </w:r>
    </w:p>
    <w:p w14:paraId="3288EC67" w14:textId="45E1A2D8" w:rsidR="00095F8B" w:rsidRPr="00190DE7" w:rsidRDefault="003072D0" w:rsidP="005F3997">
      <w:pPr>
        <w:ind w:left="1440" w:firstLine="720"/>
        <w:jc w:val="both"/>
        <w:rPr>
          <w:rFonts w:ascii="Tahoma" w:eastAsia="Calibri" w:hAnsi="Tahoma" w:cs="Tahoma"/>
          <w:color w:val="000000"/>
          <w:sz w:val="22"/>
          <w:szCs w:val="22"/>
        </w:rPr>
      </w:pPr>
      <w:r w:rsidRPr="00190DE7">
        <w:rPr>
          <w:rFonts w:ascii="Tahoma" w:eastAsia="Calibri" w:hAnsi="Tahoma" w:cs="Tahoma"/>
          <w:color w:val="000000"/>
          <w:sz w:val="22"/>
          <w:szCs w:val="22"/>
        </w:rPr>
        <w:t>Commissioner</w:t>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00620898" w:rsidRPr="00190DE7">
        <w:rPr>
          <w:rFonts w:ascii="Tahoma" w:eastAsia="Calibri" w:hAnsi="Tahoma" w:cs="Tahoma"/>
          <w:color w:val="000000"/>
          <w:sz w:val="22"/>
          <w:szCs w:val="22"/>
        </w:rPr>
        <w:t>Gregory Pabon</w:t>
      </w:r>
    </w:p>
    <w:p w14:paraId="55F92C7A" w14:textId="67A9E100" w:rsidR="006B1C53" w:rsidRPr="00190DE7" w:rsidRDefault="006B1C53" w:rsidP="006B1C53">
      <w:pPr>
        <w:ind w:left="1440" w:firstLine="720"/>
        <w:jc w:val="both"/>
        <w:rPr>
          <w:rFonts w:ascii="Tahoma" w:eastAsia="Calibri" w:hAnsi="Tahoma" w:cs="Tahoma"/>
          <w:color w:val="000000"/>
          <w:sz w:val="22"/>
          <w:szCs w:val="22"/>
        </w:rPr>
      </w:pPr>
      <w:r w:rsidRPr="00190DE7">
        <w:rPr>
          <w:rFonts w:ascii="Tahoma" w:eastAsia="Calibri" w:hAnsi="Tahoma" w:cs="Tahoma"/>
          <w:color w:val="000000"/>
          <w:sz w:val="22"/>
          <w:szCs w:val="22"/>
        </w:rPr>
        <w:t>Commissioner</w:t>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00F66707" w:rsidRPr="00190DE7">
        <w:rPr>
          <w:rFonts w:ascii="Tahoma" w:eastAsia="Calibri" w:hAnsi="Tahoma" w:cs="Tahoma"/>
          <w:color w:val="000000"/>
          <w:sz w:val="22"/>
          <w:szCs w:val="22"/>
        </w:rPr>
        <w:t>David Benyola</w:t>
      </w:r>
    </w:p>
    <w:p w14:paraId="5EA7BB67" w14:textId="23DA18C1" w:rsidR="006B1C53" w:rsidRPr="00190DE7" w:rsidRDefault="00095F8B" w:rsidP="006B1C53">
      <w:pPr>
        <w:ind w:left="1440" w:firstLine="720"/>
        <w:jc w:val="both"/>
        <w:rPr>
          <w:rFonts w:ascii="Tahoma" w:eastAsia="Calibri" w:hAnsi="Tahoma" w:cs="Tahoma"/>
          <w:color w:val="000000"/>
          <w:sz w:val="22"/>
          <w:szCs w:val="22"/>
        </w:rPr>
      </w:pPr>
      <w:r w:rsidRPr="00190DE7">
        <w:rPr>
          <w:rFonts w:ascii="Tahoma" w:eastAsia="Calibri" w:hAnsi="Tahoma" w:cs="Tahoma"/>
          <w:color w:val="000000"/>
          <w:sz w:val="22"/>
          <w:szCs w:val="22"/>
        </w:rPr>
        <w:t xml:space="preserve">Commissioner </w:t>
      </w:r>
      <w:r w:rsidRPr="00190DE7">
        <w:rPr>
          <w:rFonts w:ascii="Tahoma" w:eastAsia="Calibri" w:hAnsi="Tahoma" w:cs="Tahoma"/>
          <w:color w:val="000000"/>
          <w:sz w:val="22"/>
          <w:szCs w:val="22"/>
        </w:rPr>
        <w:tab/>
      </w:r>
      <w:r w:rsidR="00ED1884" w:rsidRPr="00190DE7">
        <w:rPr>
          <w:rFonts w:ascii="Tahoma" w:eastAsia="Calibri" w:hAnsi="Tahoma" w:cs="Tahoma"/>
          <w:color w:val="000000"/>
          <w:sz w:val="22"/>
          <w:szCs w:val="22"/>
        </w:rPr>
        <w:tab/>
      </w:r>
      <w:r w:rsidR="00074DD8" w:rsidRPr="00190DE7">
        <w:rPr>
          <w:rFonts w:ascii="Tahoma" w:eastAsia="Calibri" w:hAnsi="Tahoma" w:cs="Tahoma"/>
          <w:color w:val="000000"/>
          <w:sz w:val="22"/>
          <w:szCs w:val="22"/>
        </w:rPr>
        <w:t>Diane Crawford</w:t>
      </w:r>
      <w:r w:rsidR="00AC4BCD" w:rsidRPr="00190DE7">
        <w:rPr>
          <w:rFonts w:ascii="Tahoma" w:eastAsia="Calibri" w:hAnsi="Tahoma" w:cs="Tahoma"/>
          <w:color w:val="000000"/>
          <w:sz w:val="22"/>
          <w:szCs w:val="22"/>
        </w:rPr>
        <w:tab/>
      </w:r>
    </w:p>
    <w:p w14:paraId="26D1A3DE" w14:textId="69014F11" w:rsidR="00C762EF" w:rsidRPr="00190DE7" w:rsidRDefault="00C762EF" w:rsidP="00C762EF">
      <w:pPr>
        <w:jc w:val="both"/>
        <w:rPr>
          <w:rFonts w:ascii="Tahoma" w:eastAsia="Calibri" w:hAnsi="Tahoma" w:cs="Tahoma"/>
          <w:color w:val="000000"/>
          <w:sz w:val="22"/>
          <w:szCs w:val="22"/>
        </w:rPr>
      </w:pPr>
    </w:p>
    <w:p w14:paraId="7D2C898E" w14:textId="07C4E4F3" w:rsidR="00C762EF" w:rsidRPr="00190DE7" w:rsidRDefault="00C762EF" w:rsidP="00C762EF">
      <w:pPr>
        <w:ind w:firstLine="720"/>
        <w:jc w:val="both"/>
        <w:rPr>
          <w:rFonts w:ascii="Tahoma" w:eastAsia="Calibri" w:hAnsi="Tahoma" w:cs="Tahoma"/>
          <w:color w:val="000000"/>
          <w:sz w:val="22"/>
          <w:szCs w:val="22"/>
        </w:rPr>
      </w:pPr>
      <w:r w:rsidRPr="00190DE7">
        <w:rPr>
          <w:rFonts w:ascii="Tahoma" w:eastAsia="Calibri" w:hAnsi="Tahoma" w:cs="Tahoma"/>
          <w:color w:val="000000"/>
          <w:sz w:val="22"/>
          <w:szCs w:val="22"/>
        </w:rPr>
        <w:t xml:space="preserve">Excused: </w:t>
      </w:r>
      <w:r w:rsidRPr="00190DE7">
        <w:rPr>
          <w:rFonts w:ascii="Tahoma" w:eastAsia="Calibri" w:hAnsi="Tahoma" w:cs="Tahoma"/>
          <w:color w:val="000000"/>
          <w:sz w:val="22"/>
          <w:szCs w:val="22"/>
        </w:rPr>
        <w:tab/>
        <w:t>Commissioner</w:t>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00F66707" w:rsidRPr="00190DE7">
        <w:rPr>
          <w:rFonts w:ascii="Tahoma" w:eastAsia="Calibri" w:hAnsi="Tahoma" w:cs="Tahoma"/>
          <w:color w:val="000000"/>
          <w:sz w:val="22"/>
          <w:szCs w:val="22"/>
        </w:rPr>
        <w:t>Wilfredo Soto</w:t>
      </w:r>
    </w:p>
    <w:p w14:paraId="72432659" w14:textId="3FDA7FCF" w:rsidR="00C762EF" w:rsidRPr="00190DE7" w:rsidRDefault="00C762EF" w:rsidP="00C762EF">
      <w:pPr>
        <w:jc w:val="both"/>
        <w:rPr>
          <w:rFonts w:ascii="Tahoma" w:eastAsia="Calibri" w:hAnsi="Tahoma" w:cs="Tahoma"/>
          <w:color w:val="000000"/>
          <w:sz w:val="22"/>
          <w:szCs w:val="22"/>
        </w:rPr>
      </w:pPr>
    </w:p>
    <w:p w14:paraId="79EFA9C2" w14:textId="282E6676" w:rsidR="00ED1884" w:rsidRPr="00190DE7" w:rsidRDefault="00ED1884" w:rsidP="00C762EF">
      <w:pPr>
        <w:jc w:val="both"/>
        <w:rPr>
          <w:rFonts w:ascii="Tahoma" w:eastAsia="Calibri" w:hAnsi="Tahoma" w:cs="Tahoma"/>
          <w:color w:val="000000"/>
          <w:sz w:val="22"/>
          <w:szCs w:val="22"/>
        </w:rPr>
      </w:pPr>
      <w:r w:rsidRPr="00190DE7">
        <w:rPr>
          <w:rFonts w:ascii="Tahoma" w:eastAsia="Calibri" w:hAnsi="Tahoma" w:cs="Tahoma"/>
          <w:color w:val="000000"/>
          <w:sz w:val="22"/>
          <w:szCs w:val="22"/>
        </w:rPr>
        <w:tab/>
        <w:t xml:space="preserve">Absent: </w:t>
      </w:r>
      <w:r w:rsidRPr="00190DE7">
        <w:rPr>
          <w:rFonts w:ascii="Tahoma" w:eastAsia="Calibri" w:hAnsi="Tahoma" w:cs="Tahoma"/>
          <w:color w:val="000000"/>
          <w:sz w:val="22"/>
          <w:szCs w:val="22"/>
        </w:rPr>
        <w:tab/>
        <w:t xml:space="preserve">Commissioner </w:t>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t>Miguel A. Arocho</w:t>
      </w:r>
    </w:p>
    <w:p w14:paraId="2A474276" w14:textId="77777777" w:rsidR="00ED1884" w:rsidRPr="00190DE7" w:rsidRDefault="00ED1884" w:rsidP="00C762EF">
      <w:pPr>
        <w:jc w:val="both"/>
        <w:rPr>
          <w:rFonts w:ascii="Tahoma" w:eastAsia="Calibri" w:hAnsi="Tahoma" w:cs="Tahoma"/>
          <w:color w:val="000000"/>
          <w:sz w:val="22"/>
          <w:szCs w:val="22"/>
        </w:rPr>
      </w:pPr>
    </w:p>
    <w:p w14:paraId="015AC051" w14:textId="0204A359" w:rsidR="00825D3A" w:rsidRPr="00190DE7" w:rsidRDefault="004F1BB7" w:rsidP="00620898">
      <w:pPr>
        <w:jc w:val="both"/>
        <w:rPr>
          <w:rFonts w:ascii="Tahoma" w:eastAsia="Calibri" w:hAnsi="Tahoma" w:cs="Tahoma"/>
          <w:color w:val="000000"/>
          <w:sz w:val="22"/>
          <w:szCs w:val="22"/>
        </w:rPr>
      </w:pPr>
      <w:r w:rsidRPr="00190DE7">
        <w:rPr>
          <w:rFonts w:ascii="Tahoma" w:eastAsia="Calibri" w:hAnsi="Tahoma" w:cs="Tahoma"/>
          <w:color w:val="000000"/>
          <w:sz w:val="22"/>
          <w:szCs w:val="22"/>
        </w:rPr>
        <w:t>The Chairperson declared said quorum present.</w:t>
      </w:r>
    </w:p>
    <w:p w14:paraId="5BD2F3DD" w14:textId="77777777" w:rsidR="004F1BB7" w:rsidRPr="00190DE7" w:rsidRDefault="004F1BB7" w:rsidP="00620898">
      <w:pPr>
        <w:jc w:val="both"/>
        <w:rPr>
          <w:rFonts w:ascii="Tahoma" w:eastAsia="Calibri" w:hAnsi="Tahoma" w:cs="Tahoma"/>
          <w:color w:val="000000"/>
          <w:sz w:val="22"/>
          <w:szCs w:val="22"/>
        </w:rPr>
      </w:pPr>
    </w:p>
    <w:p w14:paraId="0A058947" w14:textId="7742D908" w:rsidR="005947C5" w:rsidRPr="00190DE7" w:rsidRDefault="00CD431A" w:rsidP="005947C5">
      <w:pPr>
        <w:jc w:val="both"/>
        <w:rPr>
          <w:rFonts w:ascii="Tahoma" w:eastAsia="Calibri" w:hAnsi="Tahoma" w:cs="Tahoma"/>
          <w:color w:val="000000"/>
          <w:sz w:val="22"/>
          <w:szCs w:val="22"/>
        </w:rPr>
      </w:pPr>
      <w:r w:rsidRPr="00190DE7">
        <w:rPr>
          <w:rFonts w:ascii="Tahoma" w:eastAsia="Calibri" w:hAnsi="Tahoma" w:cs="Tahoma"/>
          <w:color w:val="000000"/>
          <w:sz w:val="22"/>
          <w:szCs w:val="22"/>
        </w:rPr>
        <w:t xml:space="preserve"> </w:t>
      </w:r>
      <w:r w:rsidR="005947C5" w:rsidRPr="00190DE7">
        <w:rPr>
          <w:rFonts w:ascii="Tahoma" w:eastAsia="Calibri" w:hAnsi="Tahoma" w:cs="Tahoma"/>
          <w:color w:val="000000"/>
          <w:sz w:val="22"/>
          <w:szCs w:val="22"/>
        </w:rPr>
        <w:tab/>
      </w:r>
    </w:p>
    <w:p w14:paraId="45151B8E" w14:textId="318E7E8C" w:rsidR="00387A25" w:rsidRPr="00190DE7" w:rsidRDefault="00387A25" w:rsidP="00ED1884">
      <w:pPr>
        <w:ind w:firstLine="720"/>
        <w:jc w:val="both"/>
        <w:rPr>
          <w:rFonts w:ascii="Tahoma" w:eastAsia="Calibri" w:hAnsi="Tahoma" w:cs="Tahoma"/>
          <w:color w:val="000000"/>
          <w:sz w:val="22"/>
          <w:szCs w:val="22"/>
        </w:rPr>
      </w:pPr>
      <w:r w:rsidRPr="00190DE7">
        <w:rPr>
          <w:rFonts w:ascii="Tahoma" w:eastAsia="Calibri" w:hAnsi="Tahoma" w:cs="Tahoma"/>
          <w:color w:val="000000"/>
          <w:sz w:val="22"/>
          <w:szCs w:val="22"/>
        </w:rPr>
        <w:lastRenderedPageBreak/>
        <w:t>On</w:t>
      </w:r>
      <w:r w:rsidR="003072D0" w:rsidRPr="00190DE7">
        <w:rPr>
          <w:rFonts w:ascii="Tahoma" w:eastAsia="Calibri" w:hAnsi="Tahoma" w:cs="Tahoma"/>
          <w:color w:val="000000"/>
          <w:sz w:val="22"/>
          <w:szCs w:val="22"/>
        </w:rPr>
        <w:t xml:space="preserve"> the</w:t>
      </w:r>
      <w:r w:rsidR="006F25ED" w:rsidRPr="00190DE7">
        <w:rPr>
          <w:rFonts w:ascii="Tahoma" w:eastAsia="Calibri" w:hAnsi="Tahoma" w:cs="Tahoma"/>
          <w:color w:val="000000"/>
          <w:sz w:val="22"/>
          <w:szCs w:val="22"/>
        </w:rPr>
        <w:t xml:space="preserve"> motion of </w:t>
      </w:r>
      <w:r w:rsidR="00ED1884" w:rsidRPr="00190DE7">
        <w:rPr>
          <w:rFonts w:ascii="Tahoma" w:eastAsia="Calibri" w:hAnsi="Tahoma" w:cs="Tahoma"/>
          <w:color w:val="000000"/>
          <w:sz w:val="22"/>
          <w:szCs w:val="22"/>
        </w:rPr>
        <w:t>Commissioner Crawford</w:t>
      </w:r>
      <w:r w:rsidR="006F25ED" w:rsidRPr="00190DE7">
        <w:rPr>
          <w:rFonts w:ascii="Tahoma" w:eastAsia="Calibri" w:hAnsi="Tahoma" w:cs="Tahoma"/>
          <w:color w:val="000000"/>
          <w:sz w:val="22"/>
          <w:szCs w:val="22"/>
        </w:rPr>
        <w:t>,</w:t>
      </w:r>
      <w:r w:rsidRPr="00190DE7">
        <w:rPr>
          <w:rFonts w:ascii="Tahoma" w:eastAsia="Calibri" w:hAnsi="Tahoma" w:cs="Tahoma"/>
          <w:color w:val="000000"/>
          <w:sz w:val="22"/>
          <w:szCs w:val="22"/>
        </w:rPr>
        <w:t xml:space="preserve"> which motion was seconded by </w:t>
      </w:r>
      <w:r w:rsidR="00795F2D" w:rsidRPr="00190DE7">
        <w:rPr>
          <w:rFonts w:ascii="Tahoma" w:eastAsia="Calibri" w:hAnsi="Tahoma" w:cs="Tahoma"/>
          <w:color w:val="000000"/>
          <w:sz w:val="22"/>
          <w:szCs w:val="22"/>
        </w:rPr>
        <w:t xml:space="preserve">Commissioner </w:t>
      </w:r>
      <w:r w:rsidR="00ED1884" w:rsidRPr="00190DE7">
        <w:rPr>
          <w:rFonts w:ascii="Tahoma" w:eastAsia="Calibri" w:hAnsi="Tahoma" w:cs="Tahoma"/>
          <w:color w:val="000000"/>
          <w:sz w:val="22"/>
          <w:szCs w:val="22"/>
        </w:rPr>
        <w:t>Pabon</w:t>
      </w:r>
      <w:r w:rsidR="007D5CF9" w:rsidRPr="00190DE7">
        <w:rPr>
          <w:rFonts w:ascii="Tahoma" w:eastAsia="Calibri" w:hAnsi="Tahoma" w:cs="Tahoma"/>
          <w:color w:val="000000"/>
          <w:sz w:val="22"/>
          <w:szCs w:val="22"/>
        </w:rPr>
        <w:t>, the</w:t>
      </w:r>
      <w:r w:rsidRPr="00190DE7">
        <w:rPr>
          <w:rFonts w:ascii="Tahoma" w:eastAsia="Calibri" w:hAnsi="Tahoma" w:cs="Tahoma"/>
          <w:color w:val="000000"/>
          <w:sz w:val="22"/>
          <w:szCs w:val="22"/>
        </w:rPr>
        <w:t xml:space="preserve"> Board concurred to approve the Minutes of the Regular Monthly Board Meeting of</w:t>
      </w:r>
      <w:r w:rsidR="006B1C53" w:rsidRPr="00190DE7">
        <w:rPr>
          <w:rFonts w:ascii="Tahoma" w:eastAsia="Calibri" w:hAnsi="Tahoma" w:cs="Tahoma"/>
          <w:color w:val="000000"/>
          <w:sz w:val="22"/>
          <w:szCs w:val="22"/>
        </w:rPr>
        <w:t xml:space="preserve"> </w:t>
      </w:r>
      <w:r w:rsidR="00ED1884" w:rsidRPr="00190DE7">
        <w:rPr>
          <w:rFonts w:ascii="Tahoma" w:eastAsia="Calibri" w:hAnsi="Tahoma" w:cs="Tahoma"/>
          <w:color w:val="000000"/>
          <w:sz w:val="22"/>
          <w:szCs w:val="22"/>
        </w:rPr>
        <w:t>December 17</w:t>
      </w:r>
      <w:r w:rsidR="00ED1884" w:rsidRPr="00190DE7">
        <w:rPr>
          <w:rFonts w:ascii="Tahoma" w:eastAsia="Calibri" w:hAnsi="Tahoma" w:cs="Tahoma"/>
          <w:color w:val="000000"/>
          <w:sz w:val="22"/>
          <w:szCs w:val="22"/>
          <w:vertAlign w:val="superscript"/>
        </w:rPr>
        <w:t>th</w:t>
      </w:r>
      <w:r w:rsidRPr="00190DE7">
        <w:rPr>
          <w:rFonts w:ascii="Tahoma" w:eastAsia="Calibri" w:hAnsi="Tahoma" w:cs="Tahoma"/>
          <w:color w:val="000000"/>
          <w:sz w:val="22"/>
          <w:szCs w:val="22"/>
        </w:rPr>
        <w:t>, 2024, as presented.  Upon roll call, the following vote was carried:</w:t>
      </w:r>
    </w:p>
    <w:p w14:paraId="55CEF0CC" w14:textId="77777777" w:rsidR="00387A25" w:rsidRPr="00190DE7" w:rsidRDefault="00387A25" w:rsidP="00387A25">
      <w:pPr>
        <w:jc w:val="both"/>
        <w:rPr>
          <w:rFonts w:ascii="Tahoma" w:eastAsia="Calibri" w:hAnsi="Tahoma" w:cs="Tahoma"/>
          <w:color w:val="000000"/>
          <w:sz w:val="22"/>
          <w:szCs w:val="22"/>
        </w:rPr>
      </w:pPr>
    </w:p>
    <w:p w14:paraId="7EF8B69F" w14:textId="77777777" w:rsidR="00387A25" w:rsidRPr="00190DE7" w:rsidRDefault="00387A25" w:rsidP="00387A25">
      <w:pPr>
        <w:ind w:left="720" w:right="720"/>
        <w:jc w:val="both"/>
        <w:rPr>
          <w:rFonts w:ascii="Tahoma" w:eastAsia="Calibri" w:hAnsi="Tahoma" w:cs="Tahoma"/>
          <w:sz w:val="22"/>
          <w:szCs w:val="22"/>
        </w:rPr>
      </w:pPr>
      <w:r w:rsidRPr="00190DE7">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190DE7" w14:paraId="702B98B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682DCE9" w14:textId="77777777" w:rsidR="00387A25" w:rsidRPr="00190DE7" w:rsidRDefault="00387A25" w:rsidP="00A40849">
            <w:pPr>
              <w:jc w:val="both"/>
              <w:rPr>
                <w:rFonts w:ascii="Tahoma" w:eastAsia="Calibri" w:hAnsi="Tahoma" w:cs="Tahoma"/>
                <w:b/>
                <w:sz w:val="22"/>
                <w:szCs w:val="22"/>
              </w:rPr>
            </w:pPr>
            <w:r w:rsidRPr="00190DE7">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561A6E6" w14:textId="77777777" w:rsidR="00387A25" w:rsidRPr="00190DE7" w:rsidRDefault="00387A25" w:rsidP="00A40849">
            <w:pPr>
              <w:jc w:val="center"/>
              <w:rPr>
                <w:rFonts w:ascii="Tahoma" w:eastAsia="Calibri" w:hAnsi="Tahoma" w:cs="Tahoma"/>
                <w:b/>
                <w:sz w:val="22"/>
                <w:szCs w:val="22"/>
              </w:rPr>
            </w:pPr>
            <w:r w:rsidRPr="00190DE7">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E4C6747" w14:textId="77777777" w:rsidR="00387A25" w:rsidRPr="00190DE7" w:rsidRDefault="00387A25" w:rsidP="00A40849">
            <w:pPr>
              <w:jc w:val="center"/>
              <w:rPr>
                <w:rFonts w:ascii="Tahoma" w:eastAsia="Calibri" w:hAnsi="Tahoma" w:cs="Tahoma"/>
                <w:b/>
                <w:sz w:val="22"/>
                <w:szCs w:val="22"/>
              </w:rPr>
            </w:pPr>
            <w:r w:rsidRPr="00190DE7">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422B83B" w14:textId="77777777" w:rsidR="00387A25" w:rsidRPr="00190DE7" w:rsidRDefault="00387A25" w:rsidP="00A40849">
            <w:pPr>
              <w:jc w:val="center"/>
              <w:rPr>
                <w:rFonts w:ascii="Tahoma" w:eastAsia="Calibri" w:hAnsi="Tahoma" w:cs="Tahoma"/>
                <w:b/>
                <w:sz w:val="22"/>
                <w:szCs w:val="22"/>
              </w:rPr>
            </w:pPr>
            <w:r w:rsidRPr="00190DE7">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3027411" w14:textId="77777777" w:rsidR="00387A25" w:rsidRPr="00190DE7" w:rsidRDefault="00387A25" w:rsidP="00A40849">
            <w:pPr>
              <w:jc w:val="center"/>
              <w:rPr>
                <w:rFonts w:ascii="Tahoma" w:eastAsia="Calibri" w:hAnsi="Tahoma" w:cs="Tahoma"/>
                <w:b/>
                <w:sz w:val="22"/>
                <w:szCs w:val="22"/>
              </w:rPr>
            </w:pPr>
            <w:r w:rsidRPr="00190DE7">
              <w:rPr>
                <w:rFonts w:ascii="Tahoma" w:eastAsia="Calibri" w:hAnsi="Tahoma" w:cs="Tahoma"/>
                <w:b/>
                <w:sz w:val="22"/>
                <w:szCs w:val="22"/>
              </w:rPr>
              <w:t>ABSENT</w:t>
            </w:r>
          </w:p>
        </w:tc>
      </w:tr>
      <w:tr w:rsidR="00387A25" w:rsidRPr="00190DE7" w14:paraId="2D6FA6A7"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38DF3C7" w14:textId="77777777" w:rsidR="00387A25" w:rsidRPr="00190DE7" w:rsidRDefault="00387A25" w:rsidP="00A40849">
            <w:pPr>
              <w:jc w:val="both"/>
              <w:rPr>
                <w:rFonts w:ascii="Tahoma" w:eastAsia="Calibri" w:hAnsi="Tahoma" w:cs="Tahoma"/>
                <w:sz w:val="22"/>
                <w:szCs w:val="22"/>
              </w:rPr>
            </w:pPr>
            <w:r w:rsidRPr="00190DE7">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CDF0BD" w14:textId="77777777" w:rsidR="00387A25" w:rsidRPr="00190DE7" w:rsidRDefault="00387A25" w:rsidP="00A40849">
            <w:pPr>
              <w:jc w:val="center"/>
              <w:rPr>
                <w:rFonts w:ascii="Tahoma" w:eastAsia="Calibri" w:hAnsi="Tahoma" w:cs="Tahoma"/>
                <w:sz w:val="22"/>
                <w:szCs w:val="22"/>
              </w:rPr>
            </w:pPr>
            <w:r w:rsidRPr="00190DE7">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99352A" w14:textId="77777777" w:rsidR="00387A25" w:rsidRPr="00190DE7"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995011" w14:textId="77777777" w:rsidR="00387A25" w:rsidRPr="00190DE7"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A184C6" w14:textId="77777777" w:rsidR="00387A25" w:rsidRPr="00190DE7" w:rsidRDefault="00387A25" w:rsidP="00A40849">
            <w:pPr>
              <w:jc w:val="center"/>
              <w:rPr>
                <w:rFonts w:ascii="Tahoma" w:eastAsia="Calibri" w:hAnsi="Tahoma" w:cs="Tahoma"/>
                <w:sz w:val="22"/>
                <w:szCs w:val="22"/>
              </w:rPr>
            </w:pPr>
          </w:p>
        </w:tc>
      </w:tr>
      <w:tr w:rsidR="00387A25" w:rsidRPr="00190DE7" w14:paraId="7C591ED0"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1EEC" w14:textId="77777777" w:rsidR="00387A25" w:rsidRPr="00190DE7" w:rsidRDefault="00387A25" w:rsidP="00A40849">
            <w:pPr>
              <w:jc w:val="both"/>
              <w:rPr>
                <w:rFonts w:ascii="Tahoma" w:eastAsia="Calibri" w:hAnsi="Tahoma" w:cs="Tahoma"/>
                <w:sz w:val="22"/>
                <w:szCs w:val="22"/>
              </w:rPr>
            </w:pPr>
            <w:r w:rsidRPr="00190DE7">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9041DCD" w14:textId="35DB5563" w:rsidR="00387A25" w:rsidRPr="00190DE7" w:rsidRDefault="005F3997" w:rsidP="00A40849">
            <w:pPr>
              <w:jc w:val="center"/>
              <w:rPr>
                <w:rFonts w:ascii="Tahoma" w:eastAsia="Calibri" w:hAnsi="Tahoma" w:cs="Tahoma"/>
                <w:sz w:val="22"/>
                <w:szCs w:val="22"/>
              </w:rPr>
            </w:pPr>
            <w:r w:rsidRPr="00190DE7">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F801AF" w14:textId="77777777" w:rsidR="00387A25" w:rsidRPr="00190DE7"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E6589F7" w14:textId="77777777" w:rsidR="00387A25" w:rsidRPr="00190DE7"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A9815" w14:textId="3A67948D" w:rsidR="00387A25" w:rsidRPr="00190DE7" w:rsidRDefault="00387A25" w:rsidP="00A40849">
            <w:pPr>
              <w:jc w:val="center"/>
              <w:rPr>
                <w:rFonts w:ascii="Tahoma" w:eastAsia="Calibri" w:hAnsi="Tahoma" w:cs="Tahoma"/>
                <w:sz w:val="22"/>
                <w:szCs w:val="22"/>
              </w:rPr>
            </w:pPr>
          </w:p>
        </w:tc>
      </w:tr>
      <w:tr w:rsidR="00387A25" w:rsidRPr="00190DE7" w14:paraId="5659D3F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20012D1" w14:textId="77777777" w:rsidR="00387A25" w:rsidRPr="00190DE7" w:rsidRDefault="00387A25" w:rsidP="00A40849">
            <w:pPr>
              <w:jc w:val="both"/>
              <w:rPr>
                <w:rFonts w:ascii="Tahoma" w:eastAsia="Calibri" w:hAnsi="Tahoma" w:cs="Tahoma"/>
                <w:sz w:val="22"/>
                <w:szCs w:val="22"/>
              </w:rPr>
            </w:pPr>
            <w:r w:rsidRPr="00190DE7">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E9C23" w14:textId="16B45A86" w:rsidR="00387A25" w:rsidRPr="00190DE7" w:rsidRDefault="00387A25" w:rsidP="00ED1884">
            <w:pP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218DE1C" w14:textId="77777777" w:rsidR="00387A25" w:rsidRPr="00190DE7"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0D9829" w14:textId="77777777" w:rsidR="00387A25" w:rsidRPr="00190DE7"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33B62" w14:textId="77FF50ED" w:rsidR="00387A25" w:rsidRPr="00190DE7" w:rsidRDefault="00ED1884" w:rsidP="00A40849">
            <w:pPr>
              <w:jc w:val="center"/>
              <w:rPr>
                <w:rFonts w:ascii="Tahoma" w:eastAsia="Calibri" w:hAnsi="Tahoma" w:cs="Tahoma"/>
                <w:sz w:val="22"/>
                <w:szCs w:val="22"/>
              </w:rPr>
            </w:pPr>
            <w:r w:rsidRPr="00190DE7">
              <w:rPr>
                <w:rFonts w:ascii="Tahoma" w:eastAsia="Calibri" w:hAnsi="Tahoma" w:cs="Tahoma"/>
                <w:sz w:val="22"/>
                <w:szCs w:val="22"/>
              </w:rPr>
              <w:t>X</w:t>
            </w:r>
          </w:p>
        </w:tc>
      </w:tr>
      <w:tr w:rsidR="00387A25" w:rsidRPr="00190DE7" w14:paraId="2EB39010"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F24F7B4" w14:textId="77777777" w:rsidR="00387A25" w:rsidRPr="00190DE7" w:rsidRDefault="00387A25" w:rsidP="00A40849">
            <w:pPr>
              <w:jc w:val="both"/>
              <w:rPr>
                <w:rFonts w:ascii="Tahoma" w:eastAsia="Calibri" w:hAnsi="Tahoma" w:cs="Tahoma"/>
                <w:sz w:val="22"/>
                <w:szCs w:val="22"/>
              </w:rPr>
            </w:pPr>
            <w:r w:rsidRPr="00190DE7">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83F99D8" w14:textId="2985C094" w:rsidR="00387A25" w:rsidRPr="00190DE7" w:rsidRDefault="002C1505" w:rsidP="00A40849">
            <w:pPr>
              <w:jc w:val="center"/>
              <w:rPr>
                <w:rFonts w:ascii="Tahoma" w:eastAsia="Calibri" w:hAnsi="Tahoma" w:cs="Tahoma"/>
                <w:sz w:val="22"/>
                <w:szCs w:val="22"/>
              </w:rPr>
            </w:pPr>
            <w:r w:rsidRPr="00190DE7">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AFDCB10" w14:textId="77777777" w:rsidR="00387A25" w:rsidRPr="00190DE7"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63E541" w14:textId="77777777" w:rsidR="00387A25" w:rsidRPr="00190DE7"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5EAA2F" w14:textId="0B39C79C" w:rsidR="00387A25" w:rsidRPr="00190DE7" w:rsidRDefault="00387A25" w:rsidP="00A40849">
            <w:pPr>
              <w:jc w:val="center"/>
              <w:rPr>
                <w:rFonts w:ascii="Tahoma" w:eastAsia="Calibri" w:hAnsi="Tahoma" w:cs="Tahoma"/>
                <w:sz w:val="22"/>
                <w:szCs w:val="22"/>
              </w:rPr>
            </w:pPr>
          </w:p>
        </w:tc>
      </w:tr>
      <w:tr w:rsidR="00387A25" w:rsidRPr="00190DE7" w14:paraId="3ED585F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39AA7820" w14:textId="77777777" w:rsidR="00387A25" w:rsidRPr="00190DE7" w:rsidRDefault="00387A25" w:rsidP="00A40849">
            <w:pPr>
              <w:jc w:val="both"/>
              <w:rPr>
                <w:rFonts w:ascii="Tahoma" w:eastAsia="Calibri" w:hAnsi="Tahoma" w:cs="Tahoma"/>
                <w:sz w:val="22"/>
                <w:szCs w:val="22"/>
              </w:rPr>
            </w:pPr>
            <w:r w:rsidRPr="00190DE7">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CF33F2" w14:textId="77777777" w:rsidR="00387A25" w:rsidRPr="00190DE7" w:rsidRDefault="00387A25" w:rsidP="00A40849">
            <w:pPr>
              <w:jc w:val="center"/>
              <w:rPr>
                <w:rFonts w:ascii="Tahoma" w:eastAsia="Calibri" w:hAnsi="Tahoma" w:cs="Tahoma"/>
                <w:sz w:val="22"/>
                <w:szCs w:val="22"/>
              </w:rPr>
            </w:pPr>
            <w:r w:rsidRPr="00190DE7">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08C054" w14:textId="77777777" w:rsidR="00387A25" w:rsidRPr="00190DE7"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C72231" w14:textId="77777777" w:rsidR="00387A25" w:rsidRPr="00190DE7"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779D2D" w14:textId="77777777" w:rsidR="00387A25" w:rsidRPr="00190DE7" w:rsidRDefault="00387A25" w:rsidP="00A40849">
            <w:pPr>
              <w:jc w:val="center"/>
              <w:rPr>
                <w:rFonts w:ascii="Tahoma" w:eastAsia="Calibri" w:hAnsi="Tahoma" w:cs="Tahoma"/>
                <w:sz w:val="22"/>
                <w:szCs w:val="22"/>
              </w:rPr>
            </w:pPr>
          </w:p>
        </w:tc>
      </w:tr>
      <w:tr w:rsidR="00387A25" w:rsidRPr="00190DE7" w14:paraId="592A4DD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0820F0F" w14:textId="77777777" w:rsidR="00387A25" w:rsidRPr="00190DE7" w:rsidRDefault="00387A25" w:rsidP="00A40849">
            <w:pPr>
              <w:jc w:val="both"/>
              <w:rPr>
                <w:rFonts w:ascii="Tahoma" w:eastAsia="Calibri" w:hAnsi="Tahoma" w:cs="Tahoma"/>
                <w:sz w:val="22"/>
                <w:szCs w:val="22"/>
              </w:rPr>
            </w:pPr>
            <w:r w:rsidRPr="00190DE7">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886540" w14:textId="4234B493" w:rsidR="00387A25" w:rsidRPr="00190DE7" w:rsidRDefault="00387A25" w:rsidP="00A40849">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3A127EE" w14:textId="77777777" w:rsidR="00387A25" w:rsidRPr="00190DE7"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885D3F1" w14:textId="77777777" w:rsidR="00387A25" w:rsidRPr="00190DE7"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208F69" w14:textId="42AB56FB" w:rsidR="00387A25" w:rsidRPr="00190DE7" w:rsidRDefault="002C1505" w:rsidP="00A40849">
            <w:pPr>
              <w:jc w:val="center"/>
              <w:rPr>
                <w:rFonts w:ascii="Tahoma" w:eastAsia="Calibri" w:hAnsi="Tahoma" w:cs="Tahoma"/>
                <w:sz w:val="22"/>
                <w:szCs w:val="22"/>
              </w:rPr>
            </w:pPr>
            <w:r w:rsidRPr="00190DE7">
              <w:rPr>
                <w:rFonts w:ascii="Tahoma" w:eastAsia="Calibri" w:hAnsi="Tahoma" w:cs="Tahoma"/>
                <w:sz w:val="22"/>
                <w:szCs w:val="22"/>
              </w:rPr>
              <w:t>X</w:t>
            </w:r>
          </w:p>
        </w:tc>
      </w:tr>
      <w:tr w:rsidR="00387A25" w:rsidRPr="00190DE7" w14:paraId="0C878D9E"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6FA0342" w14:textId="77777777" w:rsidR="00387A25" w:rsidRPr="00190DE7" w:rsidRDefault="00387A25" w:rsidP="00A40849">
            <w:pPr>
              <w:jc w:val="both"/>
              <w:rPr>
                <w:rFonts w:ascii="Tahoma" w:eastAsia="Calibri" w:hAnsi="Tahoma" w:cs="Tahoma"/>
                <w:sz w:val="22"/>
                <w:szCs w:val="22"/>
              </w:rPr>
            </w:pPr>
            <w:r w:rsidRPr="00190DE7">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05BD678" w14:textId="77777777" w:rsidR="00387A25" w:rsidRPr="00190DE7" w:rsidRDefault="00387A25" w:rsidP="00A40849">
            <w:pPr>
              <w:jc w:val="center"/>
              <w:rPr>
                <w:rFonts w:ascii="Tahoma" w:eastAsia="Calibri" w:hAnsi="Tahoma" w:cs="Tahoma"/>
                <w:sz w:val="22"/>
                <w:szCs w:val="22"/>
              </w:rPr>
            </w:pPr>
            <w:r w:rsidRPr="00190DE7">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F64C0" w14:textId="77777777" w:rsidR="00387A25" w:rsidRPr="00190DE7"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090B91" w14:textId="77777777" w:rsidR="00387A25" w:rsidRPr="00190DE7"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0D9E88" w14:textId="77777777" w:rsidR="00387A25" w:rsidRPr="00190DE7" w:rsidRDefault="00387A25" w:rsidP="00A40849">
            <w:pPr>
              <w:jc w:val="center"/>
              <w:rPr>
                <w:rFonts w:ascii="Tahoma" w:eastAsia="Calibri" w:hAnsi="Tahoma" w:cs="Tahoma"/>
                <w:sz w:val="22"/>
                <w:szCs w:val="22"/>
              </w:rPr>
            </w:pPr>
          </w:p>
        </w:tc>
      </w:tr>
    </w:tbl>
    <w:p w14:paraId="4750A171" w14:textId="77777777" w:rsidR="00387A25" w:rsidRPr="00190DE7" w:rsidRDefault="00387A25" w:rsidP="00387A25">
      <w:pPr>
        <w:jc w:val="both"/>
        <w:rPr>
          <w:rFonts w:ascii="Tahoma" w:eastAsia="Calibri" w:hAnsi="Tahoma" w:cs="Tahoma"/>
          <w:color w:val="000000"/>
          <w:sz w:val="22"/>
          <w:szCs w:val="22"/>
          <w:u w:val="single"/>
        </w:rPr>
      </w:pPr>
    </w:p>
    <w:p w14:paraId="5DA4DF3D" w14:textId="77777777" w:rsidR="00387A25" w:rsidRPr="00190DE7" w:rsidRDefault="00387A25" w:rsidP="00A51B2B">
      <w:pPr>
        <w:jc w:val="both"/>
        <w:rPr>
          <w:rFonts w:ascii="Tahoma" w:eastAsia="Calibri" w:hAnsi="Tahoma" w:cs="Tahoma"/>
          <w:color w:val="000000"/>
          <w:sz w:val="22"/>
          <w:szCs w:val="22"/>
          <w:u w:val="single"/>
        </w:rPr>
      </w:pPr>
    </w:p>
    <w:p w14:paraId="31E55834" w14:textId="069BDE9F" w:rsidR="00C51964" w:rsidRPr="00190DE7" w:rsidRDefault="00C51964" w:rsidP="00A51B2B">
      <w:pPr>
        <w:jc w:val="both"/>
        <w:rPr>
          <w:rFonts w:ascii="Tahoma" w:eastAsia="Calibri" w:hAnsi="Tahoma" w:cs="Tahoma"/>
          <w:color w:val="000000"/>
          <w:sz w:val="22"/>
          <w:szCs w:val="22"/>
          <w:u w:val="single"/>
        </w:rPr>
      </w:pPr>
      <w:r w:rsidRPr="00190DE7">
        <w:rPr>
          <w:rFonts w:ascii="Tahoma" w:eastAsia="Calibri" w:hAnsi="Tahoma" w:cs="Tahoma"/>
          <w:color w:val="000000"/>
          <w:sz w:val="22"/>
          <w:szCs w:val="22"/>
          <w:u w:val="single"/>
        </w:rPr>
        <w:t>Repo</w:t>
      </w:r>
      <w:r w:rsidR="00620898" w:rsidRPr="00190DE7">
        <w:rPr>
          <w:rFonts w:ascii="Tahoma" w:eastAsia="Calibri" w:hAnsi="Tahoma" w:cs="Tahoma"/>
          <w:color w:val="000000"/>
          <w:sz w:val="22"/>
          <w:szCs w:val="22"/>
          <w:u w:val="single"/>
        </w:rPr>
        <w:t>rts of Committee</w:t>
      </w:r>
      <w:r w:rsidR="003072D0" w:rsidRPr="00190DE7">
        <w:rPr>
          <w:rFonts w:ascii="Tahoma" w:eastAsia="Calibri" w:hAnsi="Tahoma" w:cs="Tahoma"/>
          <w:color w:val="000000"/>
          <w:sz w:val="22"/>
          <w:szCs w:val="22"/>
          <w:u w:val="single"/>
        </w:rPr>
        <w:t xml:space="preserve">s – None </w:t>
      </w:r>
      <w:r w:rsidR="00323331" w:rsidRPr="00190DE7">
        <w:rPr>
          <w:rFonts w:ascii="Tahoma" w:eastAsia="Calibri" w:hAnsi="Tahoma" w:cs="Tahoma"/>
          <w:color w:val="000000"/>
          <w:sz w:val="22"/>
          <w:szCs w:val="22"/>
          <w:u w:val="single"/>
        </w:rPr>
        <w:t>reported.</w:t>
      </w:r>
    </w:p>
    <w:p w14:paraId="3A005D59" w14:textId="266AEF79" w:rsidR="00620898" w:rsidRPr="00190DE7" w:rsidRDefault="00620898" w:rsidP="00A51B2B">
      <w:pPr>
        <w:jc w:val="both"/>
        <w:rPr>
          <w:rFonts w:ascii="Tahoma" w:eastAsia="Calibri" w:hAnsi="Tahoma" w:cs="Tahoma"/>
          <w:color w:val="000000"/>
          <w:sz w:val="22"/>
          <w:szCs w:val="22"/>
        </w:rPr>
      </w:pPr>
      <w:r w:rsidRPr="00190DE7">
        <w:rPr>
          <w:rFonts w:ascii="Tahoma" w:eastAsia="Calibri" w:hAnsi="Tahoma" w:cs="Tahoma"/>
          <w:color w:val="000000"/>
          <w:sz w:val="22"/>
          <w:szCs w:val="22"/>
        </w:rPr>
        <w:tab/>
      </w:r>
    </w:p>
    <w:p w14:paraId="272A84B5" w14:textId="63E0E8C1" w:rsidR="00DC1654" w:rsidRPr="00190DE7" w:rsidRDefault="00933D92" w:rsidP="00A51B2B">
      <w:pPr>
        <w:jc w:val="both"/>
        <w:rPr>
          <w:rFonts w:ascii="Tahoma" w:eastAsia="Calibri" w:hAnsi="Tahoma" w:cs="Tahoma"/>
          <w:color w:val="000000"/>
          <w:sz w:val="22"/>
          <w:szCs w:val="22"/>
          <w:u w:val="single"/>
        </w:rPr>
      </w:pPr>
      <w:r w:rsidRPr="00190DE7">
        <w:rPr>
          <w:rFonts w:ascii="Tahoma" w:eastAsia="Calibri" w:hAnsi="Tahoma" w:cs="Tahoma"/>
          <w:color w:val="000000"/>
          <w:sz w:val="22"/>
          <w:szCs w:val="22"/>
          <w:u w:val="single"/>
        </w:rPr>
        <w:t>Discussion of Agenda Topics</w:t>
      </w:r>
      <w:r w:rsidR="00020359" w:rsidRPr="00190DE7">
        <w:rPr>
          <w:rFonts w:ascii="Tahoma" w:eastAsia="Calibri" w:hAnsi="Tahoma" w:cs="Tahoma"/>
          <w:color w:val="000000"/>
          <w:sz w:val="22"/>
          <w:szCs w:val="22"/>
          <w:u w:val="single"/>
        </w:rPr>
        <w:t>.</w:t>
      </w:r>
    </w:p>
    <w:p w14:paraId="41C230FC" w14:textId="77777777" w:rsidR="0056597D" w:rsidRPr="00190DE7" w:rsidRDefault="0056597D" w:rsidP="00A51B2B">
      <w:pPr>
        <w:jc w:val="both"/>
        <w:rPr>
          <w:rFonts w:ascii="Tahoma" w:eastAsia="Calibri" w:hAnsi="Tahoma" w:cs="Tahoma"/>
          <w:color w:val="000000"/>
          <w:sz w:val="22"/>
          <w:szCs w:val="22"/>
          <w:u w:val="single"/>
        </w:rPr>
      </w:pPr>
    </w:p>
    <w:p w14:paraId="375E48E7" w14:textId="488E40AA" w:rsidR="00DA3C02" w:rsidRPr="00190DE7" w:rsidRDefault="00933D92" w:rsidP="00A51B2B">
      <w:pPr>
        <w:jc w:val="both"/>
        <w:rPr>
          <w:rFonts w:ascii="Tahoma" w:eastAsia="Calibri" w:hAnsi="Tahoma" w:cs="Tahoma"/>
          <w:color w:val="000000"/>
          <w:sz w:val="22"/>
          <w:szCs w:val="22"/>
          <w:u w:val="single"/>
        </w:rPr>
      </w:pPr>
      <w:r w:rsidRPr="00190DE7">
        <w:rPr>
          <w:rFonts w:ascii="Tahoma" w:eastAsia="Calibri" w:hAnsi="Tahoma" w:cs="Tahoma"/>
          <w:color w:val="000000"/>
          <w:sz w:val="22"/>
          <w:szCs w:val="22"/>
          <w:u w:val="single"/>
        </w:rPr>
        <w:t>Resolution</w:t>
      </w:r>
      <w:r w:rsidR="007364E0" w:rsidRPr="00190DE7">
        <w:rPr>
          <w:rFonts w:ascii="Tahoma" w:eastAsia="Calibri" w:hAnsi="Tahoma" w:cs="Tahoma"/>
          <w:color w:val="000000"/>
          <w:sz w:val="22"/>
          <w:szCs w:val="22"/>
          <w:u w:val="single"/>
        </w:rPr>
        <w:t>s</w:t>
      </w:r>
      <w:r w:rsidR="00C25289" w:rsidRPr="00190DE7">
        <w:rPr>
          <w:rFonts w:ascii="Tahoma" w:eastAsia="Calibri" w:hAnsi="Tahoma" w:cs="Tahoma"/>
          <w:color w:val="000000"/>
          <w:sz w:val="22"/>
          <w:szCs w:val="22"/>
          <w:u w:val="single"/>
        </w:rPr>
        <w:t>:</w:t>
      </w:r>
      <w:r w:rsidRPr="00190DE7">
        <w:rPr>
          <w:rFonts w:ascii="Tahoma" w:eastAsia="Calibri" w:hAnsi="Tahoma" w:cs="Tahoma"/>
          <w:color w:val="000000"/>
          <w:sz w:val="22"/>
          <w:szCs w:val="22"/>
          <w:u w:val="single"/>
        </w:rPr>
        <w:t xml:space="preserve"> </w:t>
      </w:r>
    </w:p>
    <w:p w14:paraId="75EE0D02" w14:textId="77777777" w:rsidR="00662466" w:rsidRPr="00190DE7" w:rsidRDefault="00662466" w:rsidP="00662466">
      <w:pPr>
        <w:jc w:val="both"/>
        <w:rPr>
          <w:rFonts w:ascii="Tahoma" w:eastAsia="Calibri" w:hAnsi="Tahoma" w:cs="Tahoma"/>
          <w:color w:val="000000"/>
          <w:sz w:val="22"/>
          <w:szCs w:val="22"/>
          <w:u w:val="single"/>
        </w:rPr>
      </w:pPr>
    </w:p>
    <w:p w14:paraId="254D7BDE" w14:textId="3C3FEC63" w:rsidR="00B7062A" w:rsidRPr="00190DE7" w:rsidRDefault="00B7062A" w:rsidP="00B7062A">
      <w:pPr>
        <w:spacing w:after="241" w:line="256" w:lineRule="auto"/>
        <w:ind w:left="4"/>
        <w:jc w:val="both"/>
        <w:rPr>
          <w:rFonts w:ascii="Tahoma" w:hAnsi="Tahoma" w:cs="Tahoma"/>
          <w:sz w:val="22"/>
          <w:szCs w:val="22"/>
        </w:rPr>
      </w:pPr>
      <w:r w:rsidRPr="00190DE7">
        <w:rPr>
          <w:rFonts w:ascii="Tahoma" w:eastAsia="Calibri" w:hAnsi="Tahoma" w:cs="Tahoma"/>
          <w:sz w:val="22"/>
          <w:szCs w:val="22"/>
        </w:rPr>
        <w:t xml:space="preserve">The following resolution was introduced by </w:t>
      </w:r>
      <w:r w:rsidR="00E438D8" w:rsidRPr="00190DE7">
        <w:rPr>
          <w:rFonts w:ascii="Tahoma" w:eastAsia="Calibri" w:hAnsi="Tahoma" w:cs="Tahoma"/>
          <w:sz w:val="22"/>
          <w:szCs w:val="22"/>
        </w:rPr>
        <w:t>Commissioner Crawford</w:t>
      </w:r>
      <w:r w:rsidRPr="00190DE7">
        <w:rPr>
          <w:rFonts w:ascii="Tahoma" w:eastAsia="Calibri" w:hAnsi="Tahoma" w:cs="Tahoma"/>
          <w:sz w:val="22"/>
          <w:szCs w:val="22"/>
        </w:rPr>
        <w:t>, read in full and considered:</w:t>
      </w:r>
    </w:p>
    <w:p w14:paraId="16757CF7" w14:textId="4676F0AA" w:rsidR="00EE192C" w:rsidRPr="00190DE7" w:rsidRDefault="00EE192C" w:rsidP="00EE192C">
      <w:pPr>
        <w:spacing w:after="203"/>
        <w:ind w:right="48"/>
        <w:jc w:val="center"/>
        <w:rPr>
          <w:rFonts w:ascii="Tahoma" w:eastAsia="Calibri" w:hAnsi="Tahoma" w:cs="Tahoma"/>
          <w:b/>
          <w:sz w:val="22"/>
          <w:szCs w:val="22"/>
        </w:rPr>
      </w:pPr>
      <w:r w:rsidRPr="00190DE7">
        <w:rPr>
          <w:rFonts w:ascii="Tahoma" w:eastAsia="Calibri" w:hAnsi="Tahoma" w:cs="Tahoma"/>
          <w:b/>
          <w:sz w:val="22"/>
          <w:szCs w:val="22"/>
        </w:rPr>
        <w:t>RESOLUTION NO. 348</w:t>
      </w:r>
      <w:r w:rsidR="00E438D8" w:rsidRPr="00190DE7">
        <w:rPr>
          <w:rFonts w:ascii="Tahoma" w:eastAsia="Calibri" w:hAnsi="Tahoma" w:cs="Tahoma"/>
          <w:b/>
          <w:sz w:val="22"/>
          <w:szCs w:val="22"/>
        </w:rPr>
        <w:t>2</w:t>
      </w:r>
      <w:r w:rsidRPr="00190DE7">
        <w:rPr>
          <w:rFonts w:ascii="Tahoma" w:eastAsia="Calibri" w:hAnsi="Tahoma" w:cs="Tahoma"/>
          <w:b/>
          <w:sz w:val="22"/>
          <w:szCs w:val="22"/>
        </w:rPr>
        <w:t>-2</w:t>
      </w:r>
      <w:r w:rsidR="00E438D8" w:rsidRPr="00190DE7">
        <w:rPr>
          <w:rFonts w:ascii="Tahoma" w:eastAsia="Calibri" w:hAnsi="Tahoma" w:cs="Tahoma"/>
          <w:b/>
          <w:sz w:val="22"/>
          <w:szCs w:val="22"/>
        </w:rPr>
        <w:t>5</w:t>
      </w:r>
    </w:p>
    <w:p w14:paraId="333DF66C" w14:textId="304333AB" w:rsidR="00A1586C" w:rsidRPr="00190DE7" w:rsidRDefault="00E438D8" w:rsidP="00EE192C">
      <w:pPr>
        <w:pStyle w:val="NoSpacing"/>
        <w:jc w:val="center"/>
        <w:rPr>
          <w:rFonts w:ascii="Tahoma" w:hAnsi="Tahoma" w:cs="Tahoma"/>
          <w:b/>
          <w:bCs/>
        </w:rPr>
      </w:pPr>
      <w:r w:rsidRPr="00190DE7">
        <w:rPr>
          <w:rFonts w:ascii="Tahoma" w:hAnsi="Tahoma" w:cs="Tahoma"/>
          <w:b/>
          <w:bCs/>
        </w:rPr>
        <w:t>TO ADOPT THE 2026 HOUSING AUTHORITY OF THE CITY OF PERTH AMBOY OPERATING BUDGET FOR FISCAL YEAR: APRIL 1, 2025 TO MARCH 31, 2026.</w:t>
      </w:r>
    </w:p>
    <w:p w14:paraId="2547DA0B" w14:textId="77777777" w:rsidR="00EE192C" w:rsidRPr="00190DE7" w:rsidRDefault="00EE192C" w:rsidP="00EE192C">
      <w:pPr>
        <w:pStyle w:val="NoSpacing"/>
        <w:jc w:val="center"/>
        <w:rPr>
          <w:rFonts w:ascii="Tahoma" w:hAnsi="Tahoma" w:cs="Tahoma"/>
          <w:b/>
          <w:bCs/>
        </w:rPr>
      </w:pPr>
    </w:p>
    <w:p w14:paraId="38C8BA5D" w14:textId="77777777" w:rsidR="00E438D8" w:rsidRPr="00190DE7" w:rsidRDefault="00E438D8" w:rsidP="00B7062A">
      <w:pPr>
        <w:ind w:left="720" w:right="720"/>
        <w:rPr>
          <w:rFonts w:ascii="Tahoma" w:eastAsia="Calibri" w:hAnsi="Tahoma" w:cs="Tahoma"/>
          <w:sz w:val="22"/>
          <w:szCs w:val="22"/>
        </w:rPr>
      </w:pPr>
      <w:r w:rsidRPr="00530731">
        <w:rPr>
          <w:rFonts w:ascii="Tahoma" w:eastAsia="Calibri" w:hAnsi="Tahoma" w:cs="Tahoma"/>
          <w:b/>
          <w:bCs/>
          <w:sz w:val="22"/>
          <w:szCs w:val="22"/>
        </w:rPr>
        <w:t>WHEREAS,</w:t>
      </w:r>
      <w:r w:rsidRPr="00190DE7">
        <w:rPr>
          <w:rFonts w:ascii="Tahoma" w:eastAsia="Calibri" w:hAnsi="Tahoma" w:cs="Tahoma"/>
          <w:sz w:val="22"/>
          <w:szCs w:val="22"/>
        </w:rPr>
        <w:t xml:space="preserve"> the Annual Budget for Perth Amboy Housing Authority for the fiscal year beginning April 01, 2025 and ending March 31, 2026 has been presented before the governing body of the Perth Amboy Housing Authority at its open public meeting of November 14, 2024; and </w:t>
      </w:r>
    </w:p>
    <w:p w14:paraId="7A7C7C7A" w14:textId="77777777" w:rsidR="00E438D8" w:rsidRPr="00190DE7" w:rsidRDefault="00E438D8" w:rsidP="00B7062A">
      <w:pPr>
        <w:ind w:left="720" w:right="720"/>
        <w:rPr>
          <w:rFonts w:ascii="Tahoma" w:eastAsia="Calibri" w:hAnsi="Tahoma" w:cs="Tahoma"/>
          <w:sz w:val="22"/>
          <w:szCs w:val="22"/>
        </w:rPr>
      </w:pPr>
    </w:p>
    <w:p w14:paraId="2DEDF317" w14:textId="29B73814" w:rsidR="00E438D8" w:rsidRPr="00190DE7" w:rsidRDefault="00E438D8" w:rsidP="00B7062A">
      <w:pPr>
        <w:ind w:left="720" w:right="720"/>
        <w:rPr>
          <w:rFonts w:ascii="Tahoma" w:eastAsia="Calibri" w:hAnsi="Tahoma" w:cs="Tahoma"/>
          <w:sz w:val="22"/>
          <w:szCs w:val="22"/>
        </w:rPr>
      </w:pPr>
      <w:r w:rsidRPr="00530731">
        <w:rPr>
          <w:rFonts w:ascii="Tahoma" w:eastAsia="Calibri" w:hAnsi="Tahoma" w:cs="Tahoma"/>
          <w:b/>
          <w:bCs/>
          <w:sz w:val="22"/>
          <w:szCs w:val="22"/>
        </w:rPr>
        <w:t>WHEREAS,</w:t>
      </w:r>
      <w:r w:rsidRPr="00190DE7">
        <w:rPr>
          <w:rFonts w:ascii="Tahoma" w:eastAsia="Calibri" w:hAnsi="Tahoma" w:cs="Tahoma"/>
          <w:sz w:val="22"/>
          <w:szCs w:val="22"/>
        </w:rPr>
        <w:t xml:space="preserve"> the Annual Budget as introduced reflects Total Revenues of $25,803,460.00, Total Appropriations including any Accumulated Deficit, if any, of $25,357,430.00, and Total </w:t>
      </w:r>
      <w:r w:rsidR="00464461" w:rsidRPr="00190DE7">
        <w:rPr>
          <w:rFonts w:ascii="Tahoma" w:eastAsia="Calibri" w:hAnsi="Tahoma" w:cs="Tahoma"/>
          <w:sz w:val="22"/>
          <w:szCs w:val="22"/>
        </w:rPr>
        <w:t>Unrestricted</w:t>
      </w:r>
      <w:r w:rsidRPr="00190DE7">
        <w:rPr>
          <w:rFonts w:ascii="Tahoma" w:eastAsia="Calibri" w:hAnsi="Tahoma" w:cs="Tahoma"/>
          <w:sz w:val="22"/>
          <w:szCs w:val="22"/>
        </w:rPr>
        <w:t xml:space="preserve"> Net Position planned to be utilized as funding thereof, of $0.00; and </w:t>
      </w:r>
    </w:p>
    <w:p w14:paraId="6382E258" w14:textId="77777777" w:rsidR="00E438D8" w:rsidRPr="00190DE7" w:rsidRDefault="00E438D8" w:rsidP="00B7062A">
      <w:pPr>
        <w:ind w:left="720" w:right="720"/>
        <w:rPr>
          <w:rFonts w:ascii="Tahoma" w:eastAsia="Calibri" w:hAnsi="Tahoma" w:cs="Tahoma"/>
          <w:sz w:val="22"/>
          <w:szCs w:val="22"/>
        </w:rPr>
      </w:pPr>
    </w:p>
    <w:p w14:paraId="34BC4988" w14:textId="77777777" w:rsidR="00E438D8" w:rsidRPr="00190DE7" w:rsidRDefault="00E438D8" w:rsidP="00B7062A">
      <w:pPr>
        <w:ind w:left="720" w:right="720"/>
        <w:rPr>
          <w:rFonts w:ascii="Tahoma" w:eastAsia="Calibri" w:hAnsi="Tahoma" w:cs="Tahoma"/>
          <w:sz w:val="22"/>
          <w:szCs w:val="22"/>
        </w:rPr>
      </w:pPr>
      <w:r w:rsidRPr="00530731">
        <w:rPr>
          <w:rFonts w:ascii="Tahoma" w:eastAsia="Calibri" w:hAnsi="Tahoma" w:cs="Tahoma"/>
          <w:b/>
          <w:bCs/>
          <w:sz w:val="22"/>
          <w:szCs w:val="22"/>
        </w:rPr>
        <w:t>WHEREAS,</w:t>
      </w:r>
      <w:r w:rsidRPr="00190DE7">
        <w:rPr>
          <w:rFonts w:ascii="Tahoma" w:eastAsia="Calibri" w:hAnsi="Tahoma" w:cs="Tahoma"/>
          <w:sz w:val="22"/>
          <w:szCs w:val="22"/>
        </w:rPr>
        <w:t xml:space="preserve"> the Capital Budget as introduced reflects Total Capital Appropriations of $0.00 and Total Unrestricted Net Position planned to be utilized as funding thereof, of $0.00; and </w:t>
      </w:r>
    </w:p>
    <w:p w14:paraId="4482AF9F" w14:textId="77777777" w:rsidR="00E438D8" w:rsidRPr="00190DE7" w:rsidRDefault="00E438D8" w:rsidP="00B7062A">
      <w:pPr>
        <w:ind w:left="720" w:right="720"/>
        <w:rPr>
          <w:rFonts w:ascii="Tahoma" w:eastAsia="Calibri" w:hAnsi="Tahoma" w:cs="Tahoma"/>
          <w:sz w:val="22"/>
          <w:szCs w:val="22"/>
        </w:rPr>
      </w:pPr>
    </w:p>
    <w:p w14:paraId="3F04905A" w14:textId="77777777" w:rsidR="00E438D8" w:rsidRPr="00190DE7" w:rsidRDefault="00E438D8" w:rsidP="00B7062A">
      <w:pPr>
        <w:ind w:left="720" w:right="720"/>
        <w:rPr>
          <w:rFonts w:ascii="Tahoma" w:eastAsia="Calibri" w:hAnsi="Tahoma" w:cs="Tahoma"/>
          <w:sz w:val="22"/>
          <w:szCs w:val="22"/>
        </w:rPr>
      </w:pPr>
      <w:r w:rsidRPr="00530731">
        <w:rPr>
          <w:rFonts w:ascii="Tahoma" w:eastAsia="Calibri" w:hAnsi="Tahoma" w:cs="Tahoma"/>
          <w:b/>
          <w:bCs/>
          <w:sz w:val="22"/>
          <w:szCs w:val="22"/>
        </w:rPr>
        <w:t>WHEREAS,</w:t>
      </w:r>
      <w:r w:rsidRPr="00190DE7">
        <w:rPr>
          <w:rFonts w:ascii="Tahoma" w:eastAsia="Calibri" w:hAnsi="Tahoma" w:cs="Tahoma"/>
          <w:sz w:val="22"/>
          <w:szCs w:val="22"/>
        </w:rPr>
        <w:t xml:space="preserve"> the schedule of rents, fees and other charges in effect will produce sufficient revenues, together with all other anticipated revenues to satisfy all obligations to the holders of bonds of the Authority, to meet operating expenses, capital outlays, debt service requirements, and to provide for such reserves, all as may be required by law, regulation or terms of contracts and agreements; and </w:t>
      </w:r>
    </w:p>
    <w:p w14:paraId="24CECDC8" w14:textId="77777777" w:rsidR="00E438D8" w:rsidRPr="00190DE7" w:rsidRDefault="00E438D8" w:rsidP="00B7062A">
      <w:pPr>
        <w:ind w:left="720" w:right="720"/>
        <w:rPr>
          <w:rFonts w:ascii="Tahoma" w:eastAsia="Calibri" w:hAnsi="Tahoma" w:cs="Tahoma"/>
          <w:sz w:val="22"/>
          <w:szCs w:val="22"/>
        </w:rPr>
      </w:pPr>
    </w:p>
    <w:p w14:paraId="57452A57" w14:textId="77777777" w:rsidR="00E438D8" w:rsidRPr="00190DE7" w:rsidRDefault="00E438D8" w:rsidP="00B7062A">
      <w:pPr>
        <w:ind w:left="720" w:right="720"/>
        <w:rPr>
          <w:rFonts w:ascii="Tahoma" w:eastAsia="Calibri" w:hAnsi="Tahoma" w:cs="Tahoma"/>
          <w:sz w:val="22"/>
          <w:szCs w:val="22"/>
        </w:rPr>
      </w:pPr>
      <w:r w:rsidRPr="00530731">
        <w:rPr>
          <w:rFonts w:ascii="Tahoma" w:eastAsia="Calibri" w:hAnsi="Tahoma" w:cs="Tahoma"/>
          <w:b/>
          <w:bCs/>
          <w:sz w:val="22"/>
          <w:szCs w:val="22"/>
        </w:rPr>
        <w:t>WHEREAS,</w:t>
      </w:r>
      <w:r w:rsidRPr="00190DE7">
        <w:rPr>
          <w:rFonts w:ascii="Tahoma" w:eastAsia="Calibri" w:hAnsi="Tahoma" w:cs="Tahoma"/>
          <w:sz w:val="22"/>
          <w:szCs w:val="22"/>
        </w:rPr>
        <w:t xml:space="preserve"> the Capital Budget/Program, pursuant to N.J.A.C. 5:31-2, does not confer any authorization to raise or expend funds; rather it is a document to be used as part of the said Authority's planning and management objectives. Specific authorization to expend funds for the purposes described in this section of the budget must be granted elsewhere; by bond resolution, by a project financing agreement, by resolution appropriating funds from the Renewal and Replacement Reserve or other means provided by law. </w:t>
      </w:r>
    </w:p>
    <w:p w14:paraId="3747EF6C" w14:textId="77777777" w:rsidR="00E438D8" w:rsidRPr="00190DE7" w:rsidRDefault="00E438D8" w:rsidP="00B7062A">
      <w:pPr>
        <w:ind w:left="720" w:right="720"/>
        <w:rPr>
          <w:rFonts w:ascii="Tahoma" w:eastAsia="Calibri" w:hAnsi="Tahoma" w:cs="Tahoma"/>
          <w:sz w:val="22"/>
          <w:szCs w:val="22"/>
        </w:rPr>
      </w:pPr>
    </w:p>
    <w:p w14:paraId="16AC046A" w14:textId="77777777" w:rsidR="00E438D8" w:rsidRPr="00190DE7" w:rsidRDefault="00E438D8" w:rsidP="00B7062A">
      <w:pPr>
        <w:ind w:left="720" w:right="720"/>
        <w:rPr>
          <w:rFonts w:ascii="Tahoma" w:eastAsia="Calibri" w:hAnsi="Tahoma" w:cs="Tahoma"/>
          <w:sz w:val="22"/>
          <w:szCs w:val="22"/>
        </w:rPr>
      </w:pPr>
      <w:r w:rsidRPr="00530731">
        <w:rPr>
          <w:rFonts w:ascii="Tahoma" w:eastAsia="Calibri" w:hAnsi="Tahoma" w:cs="Tahoma"/>
          <w:b/>
          <w:bCs/>
          <w:sz w:val="22"/>
          <w:szCs w:val="22"/>
        </w:rPr>
        <w:t>NOW, THEREFORE BE IT RESOLVED</w:t>
      </w:r>
      <w:r w:rsidRPr="00190DE7">
        <w:rPr>
          <w:rFonts w:ascii="Tahoma" w:eastAsia="Calibri" w:hAnsi="Tahoma" w:cs="Tahoma"/>
          <w:sz w:val="22"/>
          <w:szCs w:val="22"/>
        </w:rPr>
        <w:t xml:space="preserve">, by the governing body of the Perth Amboy Housing Authority, at an open public meeting held on November 14, 2024 that the Annual Budget, including all related schedules, and the Capital Budget/Program of the Perth Amboy Housing Authority for the fiscal year beginning April 01, 2025 and ending March 31, 2026, is hereby approved; and </w:t>
      </w:r>
    </w:p>
    <w:p w14:paraId="7D7BDA46" w14:textId="77777777" w:rsidR="00E438D8" w:rsidRPr="00190DE7" w:rsidRDefault="00E438D8" w:rsidP="00B7062A">
      <w:pPr>
        <w:ind w:left="720" w:right="720"/>
        <w:rPr>
          <w:rFonts w:ascii="Tahoma" w:eastAsia="Calibri" w:hAnsi="Tahoma" w:cs="Tahoma"/>
          <w:sz w:val="22"/>
          <w:szCs w:val="22"/>
        </w:rPr>
      </w:pPr>
    </w:p>
    <w:p w14:paraId="0849AF9C" w14:textId="77777777" w:rsidR="00E438D8" w:rsidRPr="00190DE7" w:rsidRDefault="00E438D8" w:rsidP="00B7062A">
      <w:pPr>
        <w:ind w:left="720" w:right="720"/>
        <w:rPr>
          <w:rFonts w:ascii="Tahoma" w:eastAsia="Calibri" w:hAnsi="Tahoma" w:cs="Tahoma"/>
          <w:sz w:val="22"/>
          <w:szCs w:val="22"/>
        </w:rPr>
      </w:pPr>
      <w:r w:rsidRPr="00530731">
        <w:rPr>
          <w:rFonts w:ascii="Tahoma" w:eastAsia="Calibri" w:hAnsi="Tahoma" w:cs="Tahoma"/>
          <w:b/>
          <w:bCs/>
          <w:sz w:val="22"/>
          <w:szCs w:val="22"/>
        </w:rPr>
        <w:t>BE IT FURTHER RESOLVED,</w:t>
      </w:r>
      <w:r w:rsidRPr="00190DE7">
        <w:rPr>
          <w:rFonts w:ascii="Tahoma" w:eastAsia="Calibri" w:hAnsi="Tahoma" w:cs="Tahoma"/>
          <w:sz w:val="22"/>
          <w:szCs w:val="22"/>
        </w:rPr>
        <w:t xml:space="preserve"> that the anticipated revenues as reflected in the Annual Budget are of sufficient amount to meet all proposed expenditures/expenses and all covenants, terms and provisions as stipulated in the said Housing Authority's outstanding debt obligations, capital lease arrangements, service contracts, and other pledged agreements; and </w:t>
      </w:r>
    </w:p>
    <w:p w14:paraId="4AF6D131" w14:textId="77777777" w:rsidR="00E438D8" w:rsidRPr="00190DE7" w:rsidRDefault="00E438D8" w:rsidP="00B7062A">
      <w:pPr>
        <w:ind w:left="720" w:right="720"/>
        <w:rPr>
          <w:rFonts w:ascii="Tahoma" w:eastAsia="Calibri" w:hAnsi="Tahoma" w:cs="Tahoma"/>
          <w:sz w:val="22"/>
          <w:szCs w:val="22"/>
        </w:rPr>
      </w:pPr>
    </w:p>
    <w:p w14:paraId="753F9B15" w14:textId="77777777" w:rsidR="00E438D8" w:rsidRPr="00190DE7" w:rsidRDefault="00E438D8" w:rsidP="00B7062A">
      <w:pPr>
        <w:ind w:left="720" w:right="720"/>
        <w:rPr>
          <w:rFonts w:ascii="Tahoma" w:eastAsia="Calibri" w:hAnsi="Tahoma" w:cs="Tahoma"/>
          <w:sz w:val="22"/>
          <w:szCs w:val="22"/>
        </w:rPr>
      </w:pPr>
      <w:r w:rsidRPr="00530731">
        <w:rPr>
          <w:rFonts w:ascii="Tahoma" w:eastAsia="Calibri" w:hAnsi="Tahoma" w:cs="Tahoma"/>
          <w:b/>
          <w:bCs/>
          <w:sz w:val="22"/>
          <w:szCs w:val="22"/>
        </w:rPr>
        <w:t>BE IT FURTHER RESOLVED,</w:t>
      </w:r>
      <w:r w:rsidRPr="00190DE7">
        <w:rPr>
          <w:rFonts w:ascii="Tahoma" w:eastAsia="Calibri" w:hAnsi="Tahoma" w:cs="Tahoma"/>
          <w:sz w:val="22"/>
          <w:szCs w:val="22"/>
        </w:rPr>
        <w:t xml:space="preserve"> that the governing body of the Perth Amboy Housing Authority will consider the Annual Budget and Capital Budget/Program for Adoption on January 08, 2025</w:t>
      </w:r>
    </w:p>
    <w:p w14:paraId="7C63FE17" w14:textId="77777777" w:rsidR="00E438D8" w:rsidRPr="00190DE7" w:rsidRDefault="00E438D8" w:rsidP="00B7062A">
      <w:pPr>
        <w:ind w:left="720" w:right="720"/>
        <w:rPr>
          <w:rFonts w:ascii="Tahoma" w:eastAsia="Calibri" w:hAnsi="Tahoma" w:cs="Tahoma"/>
          <w:sz w:val="22"/>
          <w:szCs w:val="22"/>
        </w:rPr>
      </w:pPr>
    </w:p>
    <w:p w14:paraId="44DDAF33" w14:textId="242D640D" w:rsidR="00625BC9" w:rsidRPr="00190DE7" w:rsidRDefault="00B7062A" w:rsidP="00B7062A">
      <w:pPr>
        <w:ind w:left="720" w:right="720"/>
        <w:rPr>
          <w:rFonts w:ascii="Tahoma" w:hAnsi="Tahoma" w:cs="Tahoma"/>
          <w:b/>
          <w:sz w:val="22"/>
          <w:szCs w:val="22"/>
        </w:rPr>
      </w:pPr>
      <w:r w:rsidRPr="00190DE7">
        <w:rPr>
          <w:rFonts w:ascii="Tahoma" w:hAnsi="Tahoma" w:cs="Tahoma"/>
          <w:b/>
          <w:i/>
          <w:sz w:val="22"/>
          <w:szCs w:val="22"/>
        </w:rPr>
        <w:t>MOVED/SECONDED:</w:t>
      </w:r>
      <w:r w:rsidRPr="00190DE7">
        <w:rPr>
          <w:rFonts w:ascii="Tahoma" w:hAnsi="Tahoma" w:cs="Tahoma"/>
          <w:b/>
          <w:i/>
          <w:sz w:val="22"/>
          <w:szCs w:val="22"/>
        </w:rPr>
        <w:br/>
      </w:r>
    </w:p>
    <w:p w14:paraId="1BFA67ED" w14:textId="31CAE8F7" w:rsidR="00B7062A" w:rsidRPr="00190DE7" w:rsidRDefault="00B7062A" w:rsidP="00B7062A">
      <w:pPr>
        <w:ind w:left="720" w:right="720"/>
        <w:rPr>
          <w:rFonts w:ascii="Tahoma" w:hAnsi="Tahoma" w:cs="Tahoma"/>
          <w:b/>
          <w:sz w:val="22"/>
          <w:szCs w:val="22"/>
        </w:rPr>
      </w:pPr>
      <w:r w:rsidRPr="00190DE7">
        <w:rPr>
          <w:rFonts w:ascii="Tahoma" w:hAnsi="Tahoma" w:cs="Tahoma"/>
          <w:b/>
          <w:sz w:val="22"/>
          <w:szCs w:val="22"/>
        </w:rPr>
        <w:t>Resolution moved by _____C</w:t>
      </w:r>
      <w:r w:rsidR="00E438D8" w:rsidRPr="00190DE7">
        <w:rPr>
          <w:rFonts w:ascii="Tahoma" w:hAnsi="Tahoma" w:cs="Tahoma"/>
          <w:b/>
          <w:sz w:val="22"/>
          <w:szCs w:val="22"/>
        </w:rPr>
        <w:t>ommissioner Benyola</w:t>
      </w:r>
      <w:r w:rsidRPr="00190DE7">
        <w:rPr>
          <w:rFonts w:ascii="Tahoma" w:hAnsi="Tahoma" w:cs="Tahoma"/>
          <w:b/>
          <w:sz w:val="22"/>
          <w:szCs w:val="22"/>
        </w:rPr>
        <w:t>______________</w:t>
      </w:r>
    </w:p>
    <w:p w14:paraId="7071AC89" w14:textId="77777777" w:rsidR="00B7062A" w:rsidRPr="00190DE7" w:rsidRDefault="00B7062A" w:rsidP="00B7062A">
      <w:pPr>
        <w:ind w:left="720" w:right="720"/>
        <w:rPr>
          <w:rFonts w:ascii="Tahoma" w:hAnsi="Tahoma" w:cs="Tahoma"/>
          <w:b/>
          <w:sz w:val="22"/>
          <w:szCs w:val="22"/>
        </w:rPr>
      </w:pPr>
    </w:p>
    <w:p w14:paraId="53F501DF" w14:textId="6AF3C22C" w:rsidR="00B7062A" w:rsidRPr="00190DE7" w:rsidRDefault="00B7062A" w:rsidP="00B7062A">
      <w:pPr>
        <w:ind w:left="720" w:right="720"/>
        <w:rPr>
          <w:rFonts w:ascii="Tahoma" w:hAnsi="Tahoma" w:cs="Tahoma"/>
          <w:b/>
          <w:sz w:val="22"/>
          <w:szCs w:val="22"/>
        </w:rPr>
      </w:pPr>
      <w:r w:rsidRPr="00190DE7">
        <w:rPr>
          <w:rFonts w:ascii="Tahoma" w:hAnsi="Tahoma" w:cs="Tahoma"/>
          <w:b/>
          <w:sz w:val="22"/>
          <w:szCs w:val="22"/>
        </w:rPr>
        <w:t xml:space="preserve">Resolution seconded by ___Commissioner </w:t>
      </w:r>
      <w:r w:rsidR="00E438D8" w:rsidRPr="00190DE7">
        <w:rPr>
          <w:rFonts w:ascii="Tahoma" w:hAnsi="Tahoma" w:cs="Tahoma"/>
          <w:b/>
          <w:sz w:val="22"/>
          <w:szCs w:val="22"/>
        </w:rPr>
        <w:t>Pabon</w:t>
      </w:r>
      <w:r w:rsidRPr="00190DE7">
        <w:rPr>
          <w:rFonts w:ascii="Tahoma" w:hAnsi="Tahoma" w:cs="Tahoma"/>
          <w:b/>
          <w:sz w:val="22"/>
          <w:szCs w:val="22"/>
        </w:rPr>
        <w:t>___________</w:t>
      </w:r>
    </w:p>
    <w:p w14:paraId="7955BCD2" w14:textId="77777777" w:rsidR="00B7062A" w:rsidRPr="00190DE7" w:rsidRDefault="00B7062A" w:rsidP="00B7062A">
      <w:pPr>
        <w:ind w:left="720" w:right="720"/>
        <w:rPr>
          <w:rFonts w:ascii="Tahoma" w:hAnsi="Tahoma" w:cs="Tahoma"/>
          <w:b/>
          <w:i/>
          <w:sz w:val="22"/>
          <w:szCs w:val="22"/>
        </w:rPr>
      </w:pPr>
    </w:p>
    <w:p w14:paraId="02079E5F" w14:textId="77777777" w:rsidR="00E438D8" w:rsidRPr="00190DE7" w:rsidRDefault="00E438D8" w:rsidP="00E438D8">
      <w:pPr>
        <w:ind w:left="720" w:right="720"/>
        <w:jc w:val="both"/>
        <w:rPr>
          <w:rFonts w:ascii="Tahoma" w:eastAsia="Calibri" w:hAnsi="Tahoma" w:cs="Tahoma"/>
          <w:sz w:val="22"/>
          <w:szCs w:val="22"/>
        </w:rPr>
      </w:pPr>
      <w:r w:rsidRPr="00190DE7">
        <w:rPr>
          <w:rFonts w:ascii="Tahoma" w:eastAsia="Calibri" w:hAnsi="Tahoma" w:cs="Tahoma"/>
          <w:sz w:val="22"/>
          <w:szCs w:val="22"/>
        </w:rPr>
        <w:t xml:space="preserve">VOTE: </w:t>
      </w:r>
    </w:p>
    <w:tbl>
      <w:tblPr>
        <w:tblW w:w="95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17"/>
        <w:gridCol w:w="987"/>
        <w:gridCol w:w="987"/>
        <w:gridCol w:w="1323"/>
        <w:gridCol w:w="1167"/>
      </w:tblGrid>
      <w:tr w:rsidR="00E438D8" w:rsidRPr="00190DE7" w14:paraId="2187CF86" w14:textId="77777777" w:rsidTr="00190DE7">
        <w:trPr>
          <w:trHeight w:val="62"/>
        </w:trPr>
        <w:tc>
          <w:tcPr>
            <w:tcW w:w="5117" w:type="dxa"/>
          </w:tcPr>
          <w:p w14:paraId="7953487F" w14:textId="77777777" w:rsidR="00E438D8" w:rsidRPr="00190DE7" w:rsidRDefault="00E438D8" w:rsidP="00FB6523">
            <w:pPr>
              <w:jc w:val="both"/>
              <w:rPr>
                <w:rFonts w:ascii="Tahoma" w:eastAsia="Calibri" w:hAnsi="Tahoma" w:cs="Tahoma"/>
                <w:b/>
                <w:sz w:val="22"/>
                <w:szCs w:val="22"/>
              </w:rPr>
            </w:pPr>
            <w:r w:rsidRPr="00190DE7">
              <w:rPr>
                <w:rFonts w:ascii="Tahoma" w:eastAsia="Calibri" w:hAnsi="Tahoma" w:cs="Tahoma"/>
                <w:b/>
                <w:sz w:val="22"/>
                <w:szCs w:val="22"/>
              </w:rPr>
              <w:t>BOARD MEMBER</w:t>
            </w:r>
          </w:p>
        </w:tc>
        <w:tc>
          <w:tcPr>
            <w:tcW w:w="987" w:type="dxa"/>
          </w:tcPr>
          <w:p w14:paraId="0B1133DE" w14:textId="77777777" w:rsidR="00E438D8" w:rsidRPr="00190DE7" w:rsidRDefault="00E438D8" w:rsidP="00FB6523">
            <w:pPr>
              <w:jc w:val="center"/>
              <w:rPr>
                <w:rFonts w:ascii="Tahoma" w:eastAsia="Calibri" w:hAnsi="Tahoma" w:cs="Tahoma"/>
                <w:b/>
                <w:sz w:val="22"/>
                <w:szCs w:val="22"/>
              </w:rPr>
            </w:pPr>
            <w:r w:rsidRPr="00190DE7">
              <w:rPr>
                <w:rFonts w:ascii="Tahoma" w:eastAsia="Calibri" w:hAnsi="Tahoma" w:cs="Tahoma"/>
                <w:b/>
                <w:sz w:val="22"/>
                <w:szCs w:val="22"/>
              </w:rPr>
              <w:t>YES</w:t>
            </w:r>
          </w:p>
        </w:tc>
        <w:tc>
          <w:tcPr>
            <w:tcW w:w="987" w:type="dxa"/>
          </w:tcPr>
          <w:p w14:paraId="2DFF7C47" w14:textId="77777777" w:rsidR="00E438D8" w:rsidRPr="00190DE7" w:rsidRDefault="00E438D8" w:rsidP="00FB6523">
            <w:pPr>
              <w:jc w:val="center"/>
              <w:rPr>
                <w:rFonts w:ascii="Tahoma" w:eastAsia="Calibri" w:hAnsi="Tahoma" w:cs="Tahoma"/>
                <w:b/>
                <w:sz w:val="22"/>
                <w:szCs w:val="22"/>
              </w:rPr>
            </w:pPr>
            <w:r w:rsidRPr="00190DE7">
              <w:rPr>
                <w:rFonts w:ascii="Tahoma" w:eastAsia="Calibri" w:hAnsi="Tahoma" w:cs="Tahoma"/>
                <w:b/>
                <w:sz w:val="22"/>
                <w:szCs w:val="22"/>
              </w:rPr>
              <w:t>NO</w:t>
            </w:r>
          </w:p>
        </w:tc>
        <w:tc>
          <w:tcPr>
            <w:tcW w:w="1323" w:type="dxa"/>
          </w:tcPr>
          <w:p w14:paraId="3D4F8536" w14:textId="77777777" w:rsidR="00E438D8" w:rsidRPr="00190DE7" w:rsidRDefault="00E438D8" w:rsidP="00FB6523">
            <w:pPr>
              <w:jc w:val="center"/>
              <w:rPr>
                <w:rFonts w:ascii="Tahoma" w:eastAsia="Calibri" w:hAnsi="Tahoma" w:cs="Tahoma"/>
                <w:b/>
                <w:sz w:val="22"/>
                <w:szCs w:val="22"/>
              </w:rPr>
            </w:pPr>
            <w:r w:rsidRPr="00190DE7">
              <w:rPr>
                <w:rFonts w:ascii="Tahoma" w:eastAsia="Calibri" w:hAnsi="Tahoma" w:cs="Tahoma"/>
                <w:b/>
                <w:sz w:val="22"/>
                <w:szCs w:val="22"/>
              </w:rPr>
              <w:t>ABSTAIN</w:t>
            </w:r>
          </w:p>
        </w:tc>
        <w:tc>
          <w:tcPr>
            <w:tcW w:w="1167" w:type="dxa"/>
          </w:tcPr>
          <w:p w14:paraId="2EB64528" w14:textId="77777777" w:rsidR="00E438D8" w:rsidRPr="00190DE7" w:rsidRDefault="00E438D8" w:rsidP="00FB6523">
            <w:pPr>
              <w:jc w:val="center"/>
              <w:rPr>
                <w:rFonts w:ascii="Tahoma" w:eastAsia="Calibri" w:hAnsi="Tahoma" w:cs="Tahoma"/>
                <w:b/>
                <w:sz w:val="22"/>
                <w:szCs w:val="22"/>
              </w:rPr>
            </w:pPr>
            <w:r w:rsidRPr="00190DE7">
              <w:rPr>
                <w:rFonts w:ascii="Tahoma" w:eastAsia="Calibri" w:hAnsi="Tahoma" w:cs="Tahoma"/>
                <w:b/>
                <w:sz w:val="22"/>
                <w:szCs w:val="22"/>
              </w:rPr>
              <w:t>ABSENT</w:t>
            </w:r>
          </w:p>
        </w:tc>
      </w:tr>
      <w:tr w:rsidR="00E438D8" w:rsidRPr="00190DE7" w14:paraId="731A0D3B" w14:textId="77777777" w:rsidTr="00190DE7">
        <w:trPr>
          <w:trHeight w:val="62"/>
        </w:trPr>
        <w:tc>
          <w:tcPr>
            <w:tcW w:w="5117" w:type="dxa"/>
          </w:tcPr>
          <w:p w14:paraId="7230FFCC" w14:textId="77777777" w:rsidR="00E438D8" w:rsidRPr="00190DE7" w:rsidRDefault="00E438D8" w:rsidP="00FB6523">
            <w:pPr>
              <w:jc w:val="both"/>
              <w:rPr>
                <w:rFonts w:ascii="Tahoma" w:eastAsia="Calibri" w:hAnsi="Tahoma" w:cs="Tahoma"/>
                <w:sz w:val="22"/>
                <w:szCs w:val="22"/>
              </w:rPr>
            </w:pPr>
            <w:r w:rsidRPr="00190DE7">
              <w:rPr>
                <w:rFonts w:ascii="Tahoma" w:eastAsia="Calibri" w:hAnsi="Tahoma" w:cs="Tahoma"/>
                <w:sz w:val="22"/>
                <w:szCs w:val="22"/>
              </w:rPr>
              <w:t>Chairperson Edna Dorothy Carty-Daniel</w:t>
            </w:r>
          </w:p>
        </w:tc>
        <w:tc>
          <w:tcPr>
            <w:tcW w:w="987" w:type="dxa"/>
          </w:tcPr>
          <w:p w14:paraId="5CD2372F" w14:textId="77777777" w:rsidR="00E438D8" w:rsidRPr="00190DE7" w:rsidRDefault="00E438D8"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079BEC81" w14:textId="77777777" w:rsidR="00E438D8" w:rsidRPr="00190DE7" w:rsidRDefault="00E438D8" w:rsidP="00FB6523">
            <w:pPr>
              <w:jc w:val="both"/>
              <w:rPr>
                <w:rFonts w:ascii="Tahoma" w:eastAsia="Calibri" w:hAnsi="Tahoma" w:cs="Tahoma"/>
                <w:sz w:val="22"/>
                <w:szCs w:val="22"/>
              </w:rPr>
            </w:pPr>
          </w:p>
        </w:tc>
        <w:tc>
          <w:tcPr>
            <w:tcW w:w="1323" w:type="dxa"/>
          </w:tcPr>
          <w:p w14:paraId="03CCCFF5" w14:textId="77777777" w:rsidR="00E438D8" w:rsidRPr="00190DE7" w:rsidRDefault="00E438D8" w:rsidP="00FB6523">
            <w:pPr>
              <w:jc w:val="both"/>
              <w:rPr>
                <w:rFonts w:ascii="Tahoma" w:eastAsia="Calibri" w:hAnsi="Tahoma" w:cs="Tahoma"/>
                <w:sz w:val="22"/>
                <w:szCs w:val="22"/>
              </w:rPr>
            </w:pPr>
          </w:p>
        </w:tc>
        <w:tc>
          <w:tcPr>
            <w:tcW w:w="1167" w:type="dxa"/>
          </w:tcPr>
          <w:p w14:paraId="63529B3B" w14:textId="77777777" w:rsidR="00E438D8" w:rsidRPr="00190DE7" w:rsidRDefault="00E438D8" w:rsidP="00FB6523">
            <w:pPr>
              <w:jc w:val="center"/>
              <w:rPr>
                <w:rFonts w:ascii="Tahoma" w:eastAsia="Calibri" w:hAnsi="Tahoma" w:cs="Tahoma"/>
                <w:sz w:val="22"/>
                <w:szCs w:val="22"/>
              </w:rPr>
            </w:pPr>
          </w:p>
        </w:tc>
      </w:tr>
      <w:tr w:rsidR="00E438D8" w:rsidRPr="00190DE7" w14:paraId="062774F5" w14:textId="77777777" w:rsidTr="00190DE7">
        <w:trPr>
          <w:trHeight w:val="186"/>
        </w:trPr>
        <w:tc>
          <w:tcPr>
            <w:tcW w:w="5117" w:type="dxa"/>
          </w:tcPr>
          <w:p w14:paraId="497A98BA" w14:textId="77777777" w:rsidR="00E438D8" w:rsidRPr="00190DE7" w:rsidRDefault="00E438D8" w:rsidP="00FB6523">
            <w:pPr>
              <w:jc w:val="both"/>
              <w:rPr>
                <w:rFonts w:ascii="Tahoma" w:eastAsia="Calibri" w:hAnsi="Tahoma" w:cs="Tahoma"/>
                <w:sz w:val="22"/>
                <w:szCs w:val="22"/>
              </w:rPr>
            </w:pPr>
            <w:r w:rsidRPr="00190DE7">
              <w:rPr>
                <w:rFonts w:ascii="Tahoma" w:eastAsia="Calibri" w:hAnsi="Tahoma" w:cs="Tahoma"/>
                <w:sz w:val="22"/>
                <w:szCs w:val="22"/>
              </w:rPr>
              <w:t>Vice Chairperson Fernando A. Gonzalez</w:t>
            </w:r>
          </w:p>
        </w:tc>
        <w:tc>
          <w:tcPr>
            <w:tcW w:w="987" w:type="dxa"/>
          </w:tcPr>
          <w:p w14:paraId="7F4200FE" w14:textId="5E13D199" w:rsidR="00E438D8"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222CFFEB" w14:textId="77777777" w:rsidR="00E438D8" w:rsidRPr="00190DE7" w:rsidRDefault="00E438D8" w:rsidP="00FB6523">
            <w:pPr>
              <w:jc w:val="both"/>
              <w:rPr>
                <w:rFonts w:ascii="Tahoma" w:eastAsia="Calibri" w:hAnsi="Tahoma" w:cs="Tahoma"/>
                <w:sz w:val="22"/>
                <w:szCs w:val="22"/>
              </w:rPr>
            </w:pPr>
          </w:p>
        </w:tc>
        <w:tc>
          <w:tcPr>
            <w:tcW w:w="1323" w:type="dxa"/>
          </w:tcPr>
          <w:p w14:paraId="3362A6B9" w14:textId="77777777" w:rsidR="00E438D8" w:rsidRPr="00190DE7" w:rsidRDefault="00E438D8" w:rsidP="00FB6523">
            <w:pPr>
              <w:jc w:val="both"/>
              <w:rPr>
                <w:rFonts w:ascii="Tahoma" w:eastAsia="Calibri" w:hAnsi="Tahoma" w:cs="Tahoma"/>
                <w:sz w:val="22"/>
                <w:szCs w:val="22"/>
              </w:rPr>
            </w:pPr>
          </w:p>
        </w:tc>
        <w:tc>
          <w:tcPr>
            <w:tcW w:w="1167" w:type="dxa"/>
          </w:tcPr>
          <w:p w14:paraId="6AA2E491" w14:textId="395CBD6A" w:rsidR="00E438D8" w:rsidRPr="00190DE7" w:rsidRDefault="00E438D8" w:rsidP="00FB6523">
            <w:pPr>
              <w:jc w:val="center"/>
              <w:rPr>
                <w:rFonts w:ascii="Tahoma" w:eastAsia="Calibri" w:hAnsi="Tahoma" w:cs="Tahoma"/>
                <w:sz w:val="22"/>
                <w:szCs w:val="22"/>
              </w:rPr>
            </w:pPr>
          </w:p>
        </w:tc>
      </w:tr>
      <w:tr w:rsidR="00E438D8" w:rsidRPr="00190DE7" w14:paraId="16A016C8" w14:textId="77777777" w:rsidTr="00190DE7">
        <w:trPr>
          <w:trHeight w:val="62"/>
        </w:trPr>
        <w:tc>
          <w:tcPr>
            <w:tcW w:w="5117" w:type="dxa"/>
          </w:tcPr>
          <w:p w14:paraId="32BE8C28" w14:textId="77777777" w:rsidR="00E438D8" w:rsidRPr="00190DE7" w:rsidRDefault="00E438D8" w:rsidP="00FB6523">
            <w:pPr>
              <w:jc w:val="both"/>
              <w:rPr>
                <w:rFonts w:ascii="Tahoma" w:eastAsia="Calibri" w:hAnsi="Tahoma" w:cs="Tahoma"/>
                <w:sz w:val="22"/>
                <w:szCs w:val="22"/>
              </w:rPr>
            </w:pPr>
            <w:r w:rsidRPr="00190DE7">
              <w:rPr>
                <w:rFonts w:ascii="Tahoma" w:eastAsia="Calibri" w:hAnsi="Tahoma" w:cs="Tahoma"/>
                <w:sz w:val="22"/>
                <w:szCs w:val="22"/>
              </w:rPr>
              <w:t>Commissioner Miguel A. Arocho</w:t>
            </w:r>
          </w:p>
        </w:tc>
        <w:tc>
          <w:tcPr>
            <w:tcW w:w="987" w:type="dxa"/>
          </w:tcPr>
          <w:p w14:paraId="5313BA5D" w14:textId="77777777" w:rsidR="00E438D8" w:rsidRPr="00190DE7" w:rsidRDefault="00E438D8" w:rsidP="00FB6523">
            <w:pPr>
              <w:rPr>
                <w:rFonts w:ascii="Tahoma" w:eastAsia="Calibri" w:hAnsi="Tahoma" w:cs="Tahoma"/>
                <w:sz w:val="22"/>
                <w:szCs w:val="22"/>
              </w:rPr>
            </w:pPr>
          </w:p>
        </w:tc>
        <w:tc>
          <w:tcPr>
            <w:tcW w:w="987" w:type="dxa"/>
          </w:tcPr>
          <w:p w14:paraId="36E167D7" w14:textId="77777777" w:rsidR="00E438D8" w:rsidRPr="00190DE7" w:rsidRDefault="00E438D8" w:rsidP="00FB6523">
            <w:pPr>
              <w:jc w:val="both"/>
              <w:rPr>
                <w:rFonts w:ascii="Tahoma" w:eastAsia="Calibri" w:hAnsi="Tahoma" w:cs="Tahoma"/>
                <w:sz w:val="22"/>
                <w:szCs w:val="22"/>
              </w:rPr>
            </w:pPr>
          </w:p>
        </w:tc>
        <w:tc>
          <w:tcPr>
            <w:tcW w:w="1323" w:type="dxa"/>
          </w:tcPr>
          <w:p w14:paraId="005965B9" w14:textId="77777777" w:rsidR="00E438D8" w:rsidRPr="00190DE7" w:rsidRDefault="00E438D8" w:rsidP="00FB6523">
            <w:pPr>
              <w:jc w:val="both"/>
              <w:rPr>
                <w:rFonts w:ascii="Tahoma" w:eastAsia="Calibri" w:hAnsi="Tahoma" w:cs="Tahoma"/>
                <w:sz w:val="22"/>
                <w:szCs w:val="22"/>
              </w:rPr>
            </w:pPr>
          </w:p>
        </w:tc>
        <w:tc>
          <w:tcPr>
            <w:tcW w:w="1167" w:type="dxa"/>
          </w:tcPr>
          <w:p w14:paraId="00A009AE" w14:textId="77777777" w:rsidR="00E438D8" w:rsidRPr="00190DE7" w:rsidRDefault="00E438D8"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E438D8" w:rsidRPr="00190DE7" w14:paraId="7D885A9C" w14:textId="77777777" w:rsidTr="00190DE7">
        <w:trPr>
          <w:trHeight w:val="62"/>
        </w:trPr>
        <w:tc>
          <w:tcPr>
            <w:tcW w:w="5117" w:type="dxa"/>
          </w:tcPr>
          <w:p w14:paraId="1696ABD8" w14:textId="77777777" w:rsidR="00E438D8" w:rsidRPr="00190DE7" w:rsidRDefault="00E438D8" w:rsidP="00FB6523">
            <w:pPr>
              <w:jc w:val="both"/>
              <w:rPr>
                <w:rFonts w:ascii="Tahoma" w:eastAsia="Calibri" w:hAnsi="Tahoma" w:cs="Tahoma"/>
                <w:sz w:val="22"/>
                <w:szCs w:val="22"/>
              </w:rPr>
            </w:pPr>
            <w:r w:rsidRPr="00190DE7">
              <w:rPr>
                <w:rFonts w:ascii="Tahoma" w:eastAsia="Calibri" w:hAnsi="Tahoma" w:cs="Tahoma"/>
                <w:sz w:val="22"/>
                <w:szCs w:val="22"/>
              </w:rPr>
              <w:t>Commissioner David Benyola</w:t>
            </w:r>
          </w:p>
        </w:tc>
        <w:tc>
          <w:tcPr>
            <w:tcW w:w="987" w:type="dxa"/>
          </w:tcPr>
          <w:p w14:paraId="2D4B4A92" w14:textId="77777777" w:rsidR="00E438D8" w:rsidRPr="00190DE7" w:rsidRDefault="00E438D8"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3C78995B" w14:textId="77777777" w:rsidR="00E438D8" w:rsidRPr="00190DE7" w:rsidRDefault="00E438D8" w:rsidP="00FB6523">
            <w:pPr>
              <w:jc w:val="both"/>
              <w:rPr>
                <w:rFonts w:ascii="Tahoma" w:eastAsia="Calibri" w:hAnsi="Tahoma" w:cs="Tahoma"/>
                <w:sz w:val="22"/>
                <w:szCs w:val="22"/>
              </w:rPr>
            </w:pPr>
          </w:p>
        </w:tc>
        <w:tc>
          <w:tcPr>
            <w:tcW w:w="1323" w:type="dxa"/>
          </w:tcPr>
          <w:p w14:paraId="79A01B7C" w14:textId="77777777" w:rsidR="00E438D8" w:rsidRPr="00190DE7" w:rsidRDefault="00E438D8" w:rsidP="00FB6523">
            <w:pPr>
              <w:jc w:val="both"/>
              <w:rPr>
                <w:rFonts w:ascii="Tahoma" w:eastAsia="Calibri" w:hAnsi="Tahoma" w:cs="Tahoma"/>
                <w:sz w:val="22"/>
                <w:szCs w:val="22"/>
              </w:rPr>
            </w:pPr>
          </w:p>
        </w:tc>
        <w:tc>
          <w:tcPr>
            <w:tcW w:w="1167" w:type="dxa"/>
          </w:tcPr>
          <w:p w14:paraId="0E4B65AD" w14:textId="77777777" w:rsidR="00E438D8" w:rsidRPr="00190DE7" w:rsidRDefault="00E438D8" w:rsidP="00FB6523">
            <w:pPr>
              <w:jc w:val="center"/>
              <w:rPr>
                <w:rFonts w:ascii="Tahoma" w:eastAsia="Calibri" w:hAnsi="Tahoma" w:cs="Tahoma"/>
                <w:sz w:val="22"/>
                <w:szCs w:val="22"/>
              </w:rPr>
            </w:pPr>
          </w:p>
        </w:tc>
      </w:tr>
      <w:tr w:rsidR="00E438D8" w:rsidRPr="00190DE7" w14:paraId="42F07B72" w14:textId="77777777" w:rsidTr="00190DE7">
        <w:trPr>
          <w:trHeight w:val="62"/>
        </w:trPr>
        <w:tc>
          <w:tcPr>
            <w:tcW w:w="5117" w:type="dxa"/>
          </w:tcPr>
          <w:p w14:paraId="73091EC9" w14:textId="77777777" w:rsidR="00E438D8" w:rsidRPr="00190DE7" w:rsidRDefault="00E438D8" w:rsidP="00FB6523">
            <w:pPr>
              <w:jc w:val="both"/>
              <w:rPr>
                <w:rFonts w:ascii="Tahoma" w:eastAsia="Calibri" w:hAnsi="Tahoma" w:cs="Tahoma"/>
                <w:sz w:val="22"/>
                <w:szCs w:val="22"/>
              </w:rPr>
            </w:pPr>
            <w:r w:rsidRPr="00190DE7">
              <w:rPr>
                <w:rFonts w:ascii="Tahoma" w:eastAsia="Calibri" w:hAnsi="Tahoma" w:cs="Tahoma"/>
                <w:sz w:val="22"/>
                <w:szCs w:val="22"/>
              </w:rPr>
              <w:t>Commissioner Gregory Pabon</w:t>
            </w:r>
          </w:p>
        </w:tc>
        <w:tc>
          <w:tcPr>
            <w:tcW w:w="987" w:type="dxa"/>
          </w:tcPr>
          <w:p w14:paraId="3FEEF8A2" w14:textId="77777777" w:rsidR="00E438D8" w:rsidRPr="00190DE7" w:rsidRDefault="00E438D8"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4DC5432E" w14:textId="77777777" w:rsidR="00E438D8" w:rsidRPr="00190DE7" w:rsidRDefault="00E438D8" w:rsidP="00FB6523">
            <w:pPr>
              <w:jc w:val="both"/>
              <w:rPr>
                <w:rFonts w:ascii="Tahoma" w:eastAsia="Calibri" w:hAnsi="Tahoma" w:cs="Tahoma"/>
                <w:sz w:val="22"/>
                <w:szCs w:val="22"/>
              </w:rPr>
            </w:pPr>
          </w:p>
        </w:tc>
        <w:tc>
          <w:tcPr>
            <w:tcW w:w="1323" w:type="dxa"/>
          </w:tcPr>
          <w:p w14:paraId="23AF1DDE" w14:textId="77777777" w:rsidR="00E438D8" w:rsidRPr="00190DE7" w:rsidRDefault="00E438D8" w:rsidP="00FB6523">
            <w:pPr>
              <w:jc w:val="both"/>
              <w:rPr>
                <w:rFonts w:ascii="Tahoma" w:eastAsia="Calibri" w:hAnsi="Tahoma" w:cs="Tahoma"/>
                <w:sz w:val="22"/>
                <w:szCs w:val="22"/>
              </w:rPr>
            </w:pPr>
          </w:p>
        </w:tc>
        <w:tc>
          <w:tcPr>
            <w:tcW w:w="1167" w:type="dxa"/>
          </w:tcPr>
          <w:p w14:paraId="1019A58B" w14:textId="77777777" w:rsidR="00E438D8" w:rsidRPr="00190DE7" w:rsidRDefault="00E438D8" w:rsidP="00FB6523">
            <w:pPr>
              <w:jc w:val="center"/>
              <w:rPr>
                <w:rFonts w:ascii="Tahoma" w:eastAsia="Calibri" w:hAnsi="Tahoma" w:cs="Tahoma"/>
                <w:sz w:val="22"/>
                <w:szCs w:val="22"/>
              </w:rPr>
            </w:pPr>
          </w:p>
        </w:tc>
      </w:tr>
      <w:tr w:rsidR="00E438D8" w:rsidRPr="00190DE7" w14:paraId="3AA2EDA9" w14:textId="77777777" w:rsidTr="00190DE7">
        <w:trPr>
          <w:trHeight w:val="62"/>
        </w:trPr>
        <w:tc>
          <w:tcPr>
            <w:tcW w:w="5117" w:type="dxa"/>
          </w:tcPr>
          <w:p w14:paraId="1EBC95DD" w14:textId="77777777" w:rsidR="00E438D8" w:rsidRPr="00190DE7" w:rsidRDefault="00E438D8" w:rsidP="00FB6523">
            <w:pPr>
              <w:jc w:val="both"/>
              <w:rPr>
                <w:rFonts w:ascii="Tahoma" w:eastAsia="Calibri" w:hAnsi="Tahoma" w:cs="Tahoma"/>
                <w:sz w:val="22"/>
                <w:szCs w:val="22"/>
              </w:rPr>
            </w:pPr>
            <w:r w:rsidRPr="00190DE7">
              <w:rPr>
                <w:rFonts w:ascii="Tahoma" w:eastAsia="Calibri" w:hAnsi="Tahoma" w:cs="Tahoma"/>
                <w:sz w:val="22"/>
                <w:szCs w:val="22"/>
              </w:rPr>
              <w:t>Commissioner Wilfredo Soto</w:t>
            </w:r>
          </w:p>
        </w:tc>
        <w:tc>
          <w:tcPr>
            <w:tcW w:w="987" w:type="dxa"/>
          </w:tcPr>
          <w:p w14:paraId="43CE03C5" w14:textId="77777777" w:rsidR="00E438D8" w:rsidRPr="00190DE7" w:rsidRDefault="00E438D8" w:rsidP="00FB6523">
            <w:pPr>
              <w:jc w:val="center"/>
              <w:rPr>
                <w:rFonts w:ascii="Tahoma" w:eastAsia="Calibri" w:hAnsi="Tahoma" w:cs="Tahoma"/>
                <w:sz w:val="22"/>
                <w:szCs w:val="22"/>
              </w:rPr>
            </w:pPr>
          </w:p>
        </w:tc>
        <w:tc>
          <w:tcPr>
            <w:tcW w:w="987" w:type="dxa"/>
          </w:tcPr>
          <w:p w14:paraId="51737727" w14:textId="77777777" w:rsidR="00E438D8" w:rsidRPr="00190DE7" w:rsidRDefault="00E438D8" w:rsidP="00FB6523">
            <w:pPr>
              <w:jc w:val="both"/>
              <w:rPr>
                <w:rFonts w:ascii="Tahoma" w:eastAsia="Calibri" w:hAnsi="Tahoma" w:cs="Tahoma"/>
                <w:sz w:val="22"/>
                <w:szCs w:val="22"/>
              </w:rPr>
            </w:pPr>
          </w:p>
        </w:tc>
        <w:tc>
          <w:tcPr>
            <w:tcW w:w="1323" w:type="dxa"/>
          </w:tcPr>
          <w:p w14:paraId="55AF0429" w14:textId="77777777" w:rsidR="00E438D8" w:rsidRPr="00190DE7" w:rsidRDefault="00E438D8" w:rsidP="00FB6523">
            <w:pPr>
              <w:jc w:val="both"/>
              <w:rPr>
                <w:rFonts w:ascii="Tahoma" w:eastAsia="Calibri" w:hAnsi="Tahoma" w:cs="Tahoma"/>
                <w:sz w:val="22"/>
                <w:szCs w:val="22"/>
              </w:rPr>
            </w:pPr>
          </w:p>
        </w:tc>
        <w:tc>
          <w:tcPr>
            <w:tcW w:w="1167" w:type="dxa"/>
          </w:tcPr>
          <w:p w14:paraId="363F6F70" w14:textId="77777777" w:rsidR="00E438D8" w:rsidRPr="00190DE7" w:rsidRDefault="00E438D8"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E438D8" w:rsidRPr="00190DE7" w14:paraId="74DAE248" w14:textId="77777777" w:rsidTr="00190DE7">
        <w:trPr>
          <w:trHeight w:val="62"/>
        </w:trPr>
        <w:tc>
          <w:tcPr>
            <w:tcW w:w="5117" w:type="dxa"/>
          </w:tcPr>
          <w:p w14:paraId="17843B4C" w14:textId="77777777" w:rsidR="00E438D8" w:rsidRPr="00190DE7" w:rsidRDefault="00E438D8" w:rsidP="00FB6523">
            <w:pPr>
              <w:jc w:val="both"/>
              <w:rPr>
                <w:rFonts w:ascii="Tahoma" w:eastAsia="Calibri" w:hAnsi="Tahoma" w:cs="Tahoma"/>
                <w:sz w:val="22"/>
                <w:szCs w:val="22"/>
              </w:rPr>
            </w:pPr>
            <w:r w:rsidRPr="00190DE7">
              <w:rPr>
                <w:rFonts w:ascii="Tahoma" w:eastAsia="Calibri" w:hAnsi="Tahoma" w:cs="Tahoma"/>
                <w:sz w:val="22"/>
                <w:szCs w:val="22"/>
              </w:rPr>
              <w:t>Commissioner Diane Crawford</w:t>
            </w:r>
          </w:p>
        </w:tc>
        <w:tc>
          <w:tcPr>
            <w:tcW w:w="987" w:type="dxa"/>
          </w:tcPr>
          <w:p w14:paraId="46E3905A" w14:textId="77777777" w:rsidR="00E438D8" w:rsidRPr="00190DE7" w:rsidRDefault="00E438D8"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232599F3" w14:textId="77777777" w:rsidR="00E438D8" w:rsidRPr="00190DE7" w:rsidRDefault="00E438D8" w:rsidP="00FB6523">
            <w:pPr>
              <w:jc w:val="both"/>
              <w:rPr>
                <w:rFonts w:ascii="Tahoma" w:eastAsia="Calibri" w:hAnsi="Tahoma" w:cs="Tahoma"/>
                <w:sz w:val="22"/>
                <w:szCs w:val="22"/>
              </w:rPr>
            </w:pPr>
          </w:p>
        </w:tc>
        <w:tc>
          <w:tcPr>
            <w:tcW w:w="1323" w:type="dxa"/>
          </w:tcPr>
          <w:p w14:paraId="748FBD2A" w14:textId="77777777" w:rsidR="00E438D8" w:rsidRPr="00190DE7" w:rsidRDefault="00E438D8" w:rsidP="00FB6523">
            <w:pPr>
              <w:jc w:val="both"/>
              <w:rPr>
                <w:rFonts w:ascii="Tahoma" w:eastAsia="Calibri" w:hAnsi="Tahoma" w:cs="Tahoma"/>
                <w:sz w:val="22"/>
                <w:szCs w:val="22"/>
              </w:rPr>
            </w:pPr>
          </w:p>
        </w:tc>
        <w:tc>
          <w:tcPr>
            <w:tcW w:w="1167" w:type="dxa"/>
          </w:tcPr>
          <w:p w14:paraId="4958F5CF" w14:textId="77777777" w:rsidR="00E438D8" w:rsidRPr="00190DE7" w:rsidRDefault="00E438D8" w:rsidP="00FB6523">
            <w:pPr>
              <w:jc w:val="center"/>
              <w:rPr>
                <w:rFonts w:ascii="Tahoma" w:eastAsia="Calibri" w:hAnsi="Tahoma" w:cs="Tahoma"/>
                <w:sz w:val="22"/>
                <w:szCs w:val="22"/>
              </w:rPr>
            </w:pPr>
          </w:p>
        </w:tc>
      </w:tr>
    </w:tbl>
    <w:p w14:paraId="0C27ED6E" w14:textId="77777777" w:rsidR="00E438D8" w:rsidRPr="00190DE7" w:rsidRDefault="00E438D8" w:rsidP="00E438D8">
      <w:pPr>
        <w:jc w:val="both"/>
        <w:rPr>
          <w:rFonts w:ascii="Tahoma" w:eastAsia="Calibri" w:hAnsi="Tahoma" w:cs="Tahoma"/>
          <w:color w:val="000000"/>
          <w:sz w:val="22"/>
          <w:szCs w:val="22"/>
          <w:u w:val="single"/>
        </w:rPr>
      </w:pPr>
    </w:p>
    <w:p w14:paraId="7B25E8E5" w14:textId="77777777" w:rsidR="00B7062A" w:rsidRPr="00190DE7" w:rsidRDefault="00B7062A" w:rsidP="00B7062A">
      <w:pPr>
        <w:ind w:right="720"/>
        <w:jc w:val="both"/>
        <w:rPr>
          <w:rFonts w:ascii="Tahoma" w:hAnsi="Tahoma" w:cs="Tahoma"/>
          <w:sz w:val="22"/>
          <w:szCs w:val="22"/>
        </w:rPr>
      </w:pPr>
    </w:p>
    <w:p w14:paraId="78648FE0" w14:textId="77777777" w:rsidR="00B7062A" w:rsidRPr="00190DE7" w:rsidRDefault="00B7062A" w:rsidP="00B7062A">
      <w:pPr>
        <w:pStyle w:val="NoSpacing"/>
        <w:rPr>
          <w:rFonts w:ascii="Tahoma" w:hAnsi="Tahoma" w:cs="Tahoma"/>
        </w:rPr>
      </w:pPr>
      <w:r w:rsidRPr="00190DE7">
        <w:rPr>
          <w:rFonts w:ascii="Tahoma" w:hAnsi="Tahoma" w:cs="Tahoma"/>
        </w:rPr>
        <w:t xml:space="preserve">The Chairperson thereupon declared such resolution has been approved. </w:t>
      </w:r>
    </w:p>
    <w:p w14:paraId="7F638AC8" w14:textId="77777777" w:rsidR="00EA550A" w:rsidRPr="00190DE7" w:rsidRDefault="00EA550A" w:rsidP="00A1586C">
      <w:pPr>
        <w:spacing w:after="241" w:line="256" w:lineRule="auto"/>
        <w:ind w:left="4"/>
        <w:jc w:val="both"/>
        <w:rPr>
          <w:rFonts w:ascii="Tahoma" w:eastAsia="Calibri" w:hAnsi="Tahoma" w:cs="Tahoma"/>
          <w:sz w:val="22"/>
          <w:szCs w:val="22"/>
        </w:rPr>
      </w:pPr>
    </w:p>
    <w:p w14:paraId="2D15D282" w14:textId="21F90682" w:rsidR="0061620C" w:rsidRPr="00190DE7" w:rsidRDefault="0061620C" w:rsidP="0061620C">
      <w:pPr>
        <w:spacing w:after="241" w:line="256" w:lineRule="auto"/>
        <w:ind w:left="4"/>
        <w:jc w:val="both"/>
        <w:rPr>
          <w:rFonts w:ascii="Tahoma" w:hAnsi="Tahoma" w:cs="Tahoma"/>
          <w:sz w:val="22"/>
          <w:szCs w:val="22"/>
        </w:rPr>
      </w:pPr>
      <w:r w:rsidRPr="00190DE7">
        <w:rPr>
          <w:rFonts w:ascii="Tahoma" w:eastAsia="Calibri" w:hAnsi="Tahoma" w:cs="Tahoma"/>
          <w:sz w:val="22"/>
          <w:szCs w:val="22"/>
        </w:rPr>
        <w:t xml:space="preserve">The following resolution was introduced by </w:t>
      </w:r>
      <w:r w:rsidR="005F3997" w:rsidRPr="00190DE7">
        <w:rPr>
          <w:rFonts w:ascii="Tahoma" w:eastAsia="Calibri" w:hAnsi="Tahoma" w:cs="Tahoma"/>
          <w:sz w:val="22"/>
          <w:szCs w:val="22"/>
        </w:rPr>
        <w:t>Commissioner Pabon</w:t>
      </w:r>
      <w:r w:rsidRPr="00190DE7">
        <w:rPr>
          <w:rFonts w:ascii="Tahoma" w:eastAsia="Calibri" w:hAnsi="Tahoma" w:cs="Tahoma"/>
          <w:sz w:val="22"/>
          <w:szCs w:val="22"/>
        </w:rPr>
        <w:t>, read in full and considered:</w:t>
      </w:r>
    </w:p>
    <w:p w14:paraId="64CE6E86" w14:textId="45941C70" w:rsidR="005F3997" w:rsidRPr="00190DE7" w:rsidRDefault="005F3997" w:rsidP="005F3997">
      <w:pPr>
        <w:spacing w:after="203"/>
        <w:ind w:right="48"/>
        <w:jc w:val="center"/>
        <w:rPr>
          <w:rFonts w:ascii="Tahoma" w:eastAsia="Calibri" w:hAnsi="Tahoma" w:cs="Tahoma"/>
          <w:b/>
          <w:sz w:val="22"/>
          <w:szCs w:val="22"/>
        </w:rPr>
      </w:pPr>
      <w:r w:rsidRPr="00190DE7">
        <w:rPr>
          <w:rFonts w:ascii="Tahoma" w:eastAsia="Calibri" w:hAnsi="Tahoma" w:cs="Tahoma"/>
          <w:b/>
          <w:sz w:val="22"/>
          <w:szCs w:val="22"/>
        </w:rPr>
        <w:t>RESOLUTION NO. 3483-25</w:t>
      </w:r>
    </w:p>
    <w:p w14:paraId="5E72FCF2" w14:textId="77777777" w:rsidR="005F3997" w:rsidRPr="00190DE7" w:rsidRDefault="005F3997" w:rsidP="005F3997">
      <w:pPr>
        <w:jc w:val="center"/>
        <w:rPr>
          <w:rFonts w:ascii="Tahoma" w:hAnsi="Tahoma" w:cs="Tahoma"/>
          <w:b/>
          <w:sz w:val="22"/>
          <w:szCs w:val="22"/>
        </w:rPr>
      </w:pPr>
      <w:r w:rsidRPr="00190DE7">
        <w:rPr>
          <w:rFonts w:ascii="Tahoma" w:hAnsi="Tahoma" w:cs="Tahoma"/>
          <w:b/>
          <w:sz w:val="22"/>
          <w:szCs w:val="22"/>
        </w:rPr>
        <w:t>TO APPROVE THE SUBMISSION OF PHA ANNUAL PLAN</w:t>
      </w:r>
    </w:p>
    <w:p w14:paraId="7C5EA9D3" w14:textId="77777777" w:rsidR="005F3997" w:rsidRPr="00190DE7" w:rsidRDefault="005F3997" w:rsidP="005F3997">
      <w:pPr>
        <w:jc w:val="center"/>
        <w:rPr>
          <w:rFonts w:ascii="Tahoma" w:hAnsi="Tahoma" w:cs="Tahoma"/>
          <w:b/>
          <w:sz w:val="22"/>
          <w:szCs w:val="22"/>
        </w:rPr>
      </w:pPr>
    </w:p>
    <w:p w14:paraId="56A602A8" w14:textId="446CEDB1" w:rsidR="005F3997" w:rsidRPr="00190DE7" w:rsidRDefault="005F3997" w:rsidP="005F3997">
      <w:pPr>
        <w:ind w:firstLine="720"/>
        <w:jc w:val="both"/>
        <w:outlineLvl w:val="0"/>
        <w:rPr>
          <w:rFonts w:ascii="Tahoma" w:eastAsia="Arial Unicode MS" w:hAnsi="Tahoma" w:cs="Tahoma"/>
          <w:color w:val="000000"/>
          <w:sz w:val="22"/>
          <w:szCs w:val="22"/>
        </w:rPr>
      </w:pPr>
      <w:r w:rsidRPr="00190DE7">
        <w:rPr>
          <w:rFonts w:ascii="Tahoma" w:eastAsia="Arial Unicode MS" w:hAnsi="Tahoma" w:cs="Tahoma"/>
          <w:b/>
          <w:color w:val="000000"/>
          <w:sz w:val="22"/>
          <w:szCs w:val="22"/>
        </w:rPr>
        <w:t xml:space="preserve">WHEREAS, </w:t>
      </w:r>
      <w:r w:rsidRPr="00190DE7">
        <w:rPr>
          <w:rFonts w:ascii="Tahoma" w:eastAsia="Arial Unicode MS" w:hAnsi="Tahoma" w:cs="Tahoma"/>
          <w:color w:val="000000"/>
          <w:sz w:val="22"/>
          <w:szCs w:val="22"/>
        </w:rPr>
        <w:t xml:space="preserve">the Quality Housing and Work Responsibility Act of 1998 requires the Housing Authority to prepare a consolidated </w:t>
      </w:r>
      <w:r w:rsidR="00464461" w:rsidRPr="00190DE7">
        <w:rPr>
          <w:rFonts w:ascii="Tahoma" w:eastAsia="Arial Unicode MS" w:hAnsi="Tahoma" w:cs="Tahoma"/>
          <w:color w:val="000000"/>
          <w:sz w:val="22"/>
          <w:szCs w:val="22"/>
        </w:rPr>
        <w:t>Five-Year</w:t>
      </w:r>
      <w:r w:rsidRPr="00190DE7">
        <w:rPr>
          <w:rFonts w:ascii="Tahoma" w:eastAsia="Arial Unicode MS" w:hAnsi="Tahoma" w:cs="Tahoma"/>
          <w:color w:val="000000"/>
          <w:sz w:val="22"/>
          <w:szCs w:val="22"/>
        </w:rPr>
        <w:t xml:space="preserve"> Plan and Annual Plan each year to describe the Authority’s mission and its’ long term and </w:t>
      </w:r>
      <w:r w:rsidR="00464461" w:rsidRPr="00190DE7">
        <w:rPr>
          <w:rFonts w:ascii="Tahoma" w:eastAsia="Arial Unicode MS" w:hAnsi="Tahoma" w:cs="Tahoma"/>
          <w:color w:val="000000"/>
          <w:sz w:val="22"/>
          <w:szCs w:val="22"/>
        </w:rPr>
        <w:t>shorter-term</w:t>
      </w:r>
      <w:r w:rsidRPr="00190DE7">
        <w:rPr>
          <w:rFonts w:ascii="Tahoma" w:eastAsia="Arial Unicode MS" w:hAnsi="Tahoma" w:cs="Tahoma"/>
          <w:color w:val="000000"/>
          <w:sz w:val="22"/>
          <w:szCs w:val="22"/>
        </w:rPr>
        <w:t xml:space="preserve"> goals and strategies for achieving this mission.  The Housing Authority is further required to develop these plans in a public process involving consultation with our residents, local government and any concerned citizens; and </w:t>
      </w:r>
    </w:p>
    <w:p w14:paraId="39C0BC60" w14:textId="77777777" w:rsidR="005F3997" w:rsidRPr="00190DE7" w:rsidRDefault="005F3997" w:rsidP="005F3997">
      <w:pPr>
        <w:jc w:val="both"/>
        <w:outlineLvl w:val="0"/>
        <w:rPr>
          <w:rFonts w:ascii="Tahoma" w:eastAsia="Arial Unicode MS" w:hAnsi="Tahoma" w:cs="Tahoma"/>
          <w:color w:val="000000"/>
          <w:sz w:val="22"/>
          <w:szCs w:val="22"/>
        </w:rPr>
      </w:pPr>
    </w:p>
    <w:p w14:paraId="32078472" w14:textId="08B0011A" w:rsidR="005F3997" w:rsidRPr="00190DE7" w:rsidRDefault="005F3997" w:rsidP="005F3997">
      <w:pPr>
        <w:ind w:firstLine="720"/>
        <w:jc w:val="both"/>
        <w:outlineLvl w:val="0"/>
        <w:rPr>
          <w:rFonts w:ascii="Tahoma" w:eastAsia="Arial Unicode MS" w:hAnsi="Tahoma" w:cs="Tahoma"/>
          <w:color w:val="000000"/>
          <w:sz w:val="22"/>
          <w:szCs w:val="22"/>
        </w:rPr>
      </w:pPr>
      <w:r w:rsidRPr="00190DE7">
        <w:rPr>
          <w:rFonts w:ascii="Tahoma" w:eastAsia="Arial Unicode MS" w:hAnsi="Tahoma" w:cs="Tahoma"/>
          <w:b/>
          <w:color w:val="000000"/>
          <w:sz w:val="22"/>
          <w:szCs w:val="22"/>
        </w:rPr>
        <w:t xml:space="preserve">WHEREAS, </w:t>
      </w:r>
      <w:r w:rsidRPr="00190DE7">
        <w:rPr>
          <w:rFonts w:ascii="Tahoma" w:eastAsia="Arial Unicode MS" w:hAnsi="Tahoma" w:cs="Tahoma"/>
          <w:color w:val="000000"/>
          <w:sz w:val="22"/>
          <w:szCs w:val="22"/>
        </w:rPr>
        <w:t xml:space="preserve">for our upcoming fiscal year starting April 1, 2025 the Authority is required to submit to HUD a new Annual Plan for the upcoming 2025 fiscal year; and </w:t>
      </w:r>
    </w:p>
    <w:p w14:paraId="6570CD86" w14:textId="77777777" w:rsidR="005F3997" w:rsidRPr="00190DE7" w:rsidRDefault="005F3997" w:rsidP="005F3997">
      <w:pPr>
        <w:jc w:val="both"/>
        <w:outlineLvl w:val="0"/>
        <w:rPr>
          <w:rFonts w:ascii="Tahoma" w:eastAsia="Arial Unicode MS" w:hAnsi="Tahoma" w:cs="Tahoma"/>
          <w:color w:val="000000"/>
          <w:sz w:val="22"/>
          <w:szCs w:val="22"/>
        </w:rPr>
      </w:pPr>
    </w:p>
    <w:p w14:paraId="33896BCA" w14:textId="462DE601" w:rsidR="005F3997" w:rsidRPr="00190DE7" w:rsidRDefault="005F3997" w:rsidP="005F3997">
      <w:pPr>
        <w:ind w:firstLine="720"/>
        <w:jc w:val="both"/>
        <w:outlineLvl w:val="0"/>
        <w:rPr>
          <w:rFonts w:ascii="Tahoma" w:eastAsia="Arial Unicode MS" w:hAnsi="Tahoma" w:cs="Tahoma"/>
          <w:color w:val="000000"/>
          <w:sz w:val="22"/>
          <w:szCs w:val="22"/>
        </w:rPr>
      </w:pPr>
      <w:r w:rsidRPr="00190DE7">
        <w:rPr>
          <w:rFonts w:ascii="Tahoma" w:eastAsia="Arial Unicode MS" w:hAnsi="Tahoma" w:cs="Tahoma"/>
          <w:b/>
          <w:color w:val="000000"/>
          <w:sz w:val="22"/>
          <w:szCs w:val="22"/>
        </w:rPr>
        <w:t xml:space="preserve">WHEREAS, </w:t>
      </w:r>
      <w:r w:rsidRPr="00190DE7">
        <w:rPr>
          <w:rFonts w:ascii="Tahoma" w:eastAsia="Arial Unicode MS" w:hAnsi="Tahoma" w:cs="Tahoma"/>
          <w:color w:val="000000"/>
          <w:sz w:val="22"/>
          <w:szCs w:val="22"/>
        </w:rPr>
        <w:t xml:space="preserve">these plans were developed in conjunction with our Planning Group, which included Housing Authority Commissioners, staff members, representatives from the City Administration, and resident representatives from each of our public housing developments and from the Section 8 Voucher programs.  The draft plans were made available for public review and comment.  A public hearing to take comments on the proposed plan was held virtually on January 8, 2025; and </w:t>
      </w:r>
    </w:p>
    <w:p w14:paraId="39F9039E" w14:textId="77777777" w:rsidR="005F3997" w:rsidRPr="00190DE7" w:rsidRDefault="005F3997" w:rsidP="005F3997">
      <w:pPr>
        <w:jc w:val="both"/>
        <w:outlineLvl w:val="0"/>
        <w:rPr>
          <w:rFonts w:ascii="Tahoma" w:eastAsia="Arial Unicode MS" w:hAnsi="Tahoma" w:cs="Tahoma"/>
          <w:color w:val="000000"/>
          <w:sz w:val="22"/>
          <w:szCs w:val="22"/>
        </w:rPr>
      </w:pPr>
    </w:p>
    <w:p w14:paraId="210C9912" w14:textId="760F36C1" w:rsidR="005F3997" w:rsidRPr="00190DE7" w:rsidRDefault="005F3997" w:rsidP="005F3997">
      <w:pPr>
        <w:ind w:firstLine="720"/>
        <w:jc w:val="both"/>
        <w:outlineLvl w:val="0"/>
        <w:rPr>
          <w:rFonts w:ascii="Tahoma" w:eastAsia="Arial Unicode MS" w:hAnsi="Tahoma" w:cs="Tahoma"/>
          <w:color w:val="000000"/>
          <w:sz w:val="22"/>
          <w:szCs w:val="22"/>
        </w:rPr>
      </w:pPr>
      <w:r w:rsidRPr="00190DE7">
        <w:rPr>
          <w:rFonts w:ascii="Tahoma" w:eastAsia="Arial Unicode MS" w:hAnsi="Tahoma" w:cs="Tahoma"/>
          <w:b/>
          <w:color w:val="000000"/>
          <w:sz w:val="22"/>
          <w:szCs w:val="22"/>
        </w:rPr>
        <w:t xml:space="preserve">WHEREAS, </w:t>
      </w:r>
      <w:r w:rsidRPr="00190DE7">
        <w:rPr>
          <w:rFonts w:ascii="Tahoma" w:eastAsia="Arial Unicode MS" w:hAnsi="Tahoma" w:cs="Tahoma"/>
          <w:color w:val="000000"/>
          <w:sz w:val="22"/>
          <w:szCs w:val="22"/>
        </w:rPr>
        <w:t xml:space="preserve">the PHA FY 2025 Annual Plan and PHA Five-Year Plan, were recommended for approval by the Board; </w:t>
      </w:r>
    </w:p>
    <w:p w14:paraId="7B5904C1" w14:textId="77777777" w:rsidR="005F3997" w:rsidRPr="00190DE7" w:rsidRDefault="005F3997" w:rsidP="005F3997">
      <w:pPr>
        <w:jc w:val="both"/>
        <w:outlineLvl w:val="0"/>
        <w:rPr>
          <w:rFonts w:ascii="Tahoma" w:eastAsia="Arial Unicode MS" w:hAnsi="Tahoma" w:cs="Tahoma"/>
          <w:color w:val="000000"/>
          <w:sz w:val="22"/>
          <w:szCs w:val="22"/>
        </w:rPr>
      </w:pPr>
    </w:p>
    <w:p w14:paraId="21184951" w14:textId="688CFE35" w:rsidR="005F3997" w:rsidRPr="00190DE7" w:rsidRDefault="005F3997" w:rsidP="005F3997">
      <w:pPr>
        <w:ind w:firstLine="720"/>
        <w:jc w:val="both"/>
        <w:outlineLvl w:val="0"/>
        <w:rPr>
          <w:rFonts w:ascii="Tahoma" w:eastAsia="Arial Unicode MS" w:hAnsi="Tahoma" w:cs="Tahoma"/>
          <w:color w:val="000000"/>
          <w:sz w:val="22"/>
          <w:szCs w:val="22"/>
        </w:rPr>
      </w:pPr>
      <w:r w:rsidRPr="00190DE7">
        <w:rPr>
          <w:rFonts w:ascii="Tahoma" w:eastAsia="Arial Unicode MS" w:hAnsi="Tahoma" w:cs="Tahoma"/>
          <w:b/>
          <w:color w:val="000000"/>
          <w:sz w:val="22"/>
          <w:szCs w:val="22"/>
        </w:rPr>
        <w:t>NOW, THEREFORE BE IT RESOLVED</w:t>
      </w:r>
      <w:r w:rsidRPr="00190DE7">
        <w:rPr>
          <w:rFonts w:ascii="Tahoma" w:eastAsia="Arial Unicode MS" w:hAnsi="Tahoma" w:cs="Tahoma"/>
          <w:color w:val="000000"/>
          <w:sz w:val="22"/>
          <w:szCs w:val="22"/>
        </w:rPr>
        <w:t xml:space="preserve">, the Board of Commissioners of the Housing Authority of the City of Perth Amboy approves the PHA FY 2025 Annual Plan and PHA Five-Year Plan, as presented.  </w:t>
      </w:r>
    </w:p>
    <w:p w14:paraId="3BC15CCD" w14:textId="77777777" w:rsidR="005F3997" w:rsidRPr="00190DE7" w:rsidRDefault="005F3997" w:rsidP="005F3997">
      <w:pPr>
        <w:jc w:val="center"/>
        <w:rPr>
          <w:rFonts w:ascii="Tahoma" w:hAnsi="Tahoma" w:cs="Tahoma"/>
          <w:b/>
          <w:sz w:val="22"/>
          <w:szCs w:val="22"/>
        </w:rPr>
      </w:pPr>
    </w:p>
    <w:p w14:paraId="47CD287A" w14:textId="55E66E5A" w:rsidR="00625BC9" w:rsidRPr="00190DE7" w:rsidRDefault="0061620C" w:rsidP="0061620C">
      <w:pPr>
        <w:ind w:left="720" w:right="720"/>
        <w:rPr>
          <w:rFonts w:ascii="Tahoma" w:hAnsi="Tahoma" w:cs="Tahoma"/>
          <w:b/>
          <w:sz w:val="22"/>
          <w:szCs w:val="22"/>
        </w:rPr>
      </w:pPr>
      <w:r w:rsidRPr="00190DE7">
        <w:rPr>
          <w:rFonts w:ascii="Tahoma" w:hAnsi="Tahoma" w:cs="Tahoma"/>
          <w:b/>
          <w:i/>
          <w:sz w:val="22"/>
          <w:szCs w:val="22"/>
        </w:rPr>
        <w:lastRenderedPageBreak/>
        <w:t>MOVED/SECONDED:</w:t>
      </w:r>
      <w:r w:rsidRPr="00190DE7">
        <w:rPr>
          <w:rFonts w:ascii="Tahoma" w:hAnsi="Tahoma" w:cs="Tahoma"/>
          <w:b/>
          <w:i/>
          <w:sz w:val="22"/>
          <w:szCs w:val="22"/>
        </w:rPr>
        <w:br/>
      </w:r>
    </w:p>
    <w:p w14:paraId="477CB33F" w14:textId="1D1D114F" w:rsidR="0061620C" w:rsidRPr="00190DE7" w:rsidRDefault="0061620C" w:rsidP="0061620C">
      <w:pPr>
        <w:ind w:left="720" w:right="720"/>
        <w:rPr>
          <w:rFonts w:ascii="Tahoma" w:hAnsi="Tahoma" w:cs="Tahoma"/>
          <w:b/>
          <w:sz w:val="22"/>
          <w:szCs w:val="22"/>
        </w:rPr>
      </w:pPr>
      <w:r w:rsidRPr="00190DE7">
        <w:rPr>
          <w:rFonts w:ascii="Tahoma" w:hAnsi="Tahoma" w:cs="Tahoma"/>
          <w:b/>
          <w:sz w:val="22"/>
          <w:szCs w:val="22"/>
        </w:rPr>
        <w:t>Resolution moved by _____</w:t>
      </w:r>
      <w:r w:rsidR="005F3997" w:rsidRPr="00190DE7">
        <w:rPr>
          <w:rFonts w:ascii="Tahoma" w:hAnsi="Tahoma" w:cs="Tahoma"/>
          <w:b/>
          <w:sz w:val="22"/>
          <w:szCs w:val="22"/>
        </w:rPr>
        <w:t>Vice-Chairman Gonzalez</w:t>
      </w:r>
      <w:r w:rsidRPr="00190DE7">
        <w:rPr>
          <w:rFonts w:ascii="Tahoma" w:hAnsi="Tahoma" w:cs="Tahoma"/>
          <w:b/>
          <w:sz w:val="22"/>
          <w:szCs w:val="22"/>
        </w:rPr>
        <w:t>______________</w:t>
      </w:r>
    </w:p>
    <w:p w14:paraId="15F543CB" w14:textId="77777777" w:rsidR="0061620C" w:rsidRPr="00190DE7" w:rsidRDefault="0061620C" w:rsidP="0061620C">
      <w:pPr>
        <w:ind w:left="720" w:right="720"/>
        <w:rPr>
          <w:rFonts w:ascii="Tahoma" w:hAnsi="Tahoma" w:cs="Tahoma"/>
          <w:b/>
          <w:sz w:val="22"/>
          <w:szCs w:val="22"/>
        </w:rPr>
      </w:pPr>
    </w:p>
    <w:p w14:paraId="7D36764B" w14:textId="77777777" w:rsidR="0061620C" w:rsidRPr="00190DE7" w:rsidRDefault="0061620C" w:rsidP="0061620C">
      <w:pPr>
        <w:ind w:left="720" w:right="720"/>
        <w:rPr>
          <w:rFonts w:ascii="Tahoma" w:hAnsi="Tahoma" w:cs="Tahoma"/>
          <w:b/>
          <w:sz w:val="22"/>
          <w:szCs w:val="22"/>
        </w:rPr>
      </w:pPr>
      <w:r w:rsidRPr="00190DE7">
        <w:rPr>
          <w:rFonts w:ascii="Tahoma" w:hAnsi="Tahoma" w:cs="Tahoma"/>
          <w:b/>
          <w:sz w:val="22"/>
          <w:szCs w:val="22"/>
        </w:rPr>
        <w:t>Resolution seconded by ___Commissioner Crawford___________</w:t>
      </w:r>
    </w:p>
    <w:p w14:paraId="2D651A40" w14:textId="77777777" w:rsidR="0061620C" w:rsidRPr="00190DE7" w:rsidRDefault="0061620C" w:rsidP="0061620C">
      <w:pPr>
        <w:ind w:left="720" w:right="720"/>
        <w:rPr>
          <w:rFonts w:ascii="Tahoma" w:hAnsi="Tahoma" w:cs="Tahoma"/>
          <w:b/>
          <w:i/>
          <w:sz w:val="22"/>
          <w:szCs w:val="22"/>
        </w:rPr>
      </w:pPr>
    </w:p>
    <w:p w14:paraId="6C1038E6" w14:textId="77777777" w:rsidR="005F3997" w:rsidRPr="00190DE7" w:rsidRDefault="005F3997" w:rsidP="005F3997">
      <w:pPr>
        <w:ind w:left="720" w:right="720"/>
        <w:jc w:val="both"/>
        <w:rPr>
          <w:rFonts w:ascii="Tahoma" w:eastAsia="Calibri" w:hAnsi="Tahoma" w:cs="Tahoma"/>
          <w:sz w:val="22"/>
          <w:szCs w:val="22"/>
        </w:rPr>
      </w:pPr>
      <w:r w:rsidRPr="00190DE7">
        <w:rPr>
          <w:rFonts w:ascii="Tahoma" w:eastAsia="Calibri" w:hAnsi="Tahoma" w:cs="Tahoma"/>
          <w:sz w:val="22"/>
          <w:szCs w:val="22"/>
        </w:rPr>
        <w:t xml:space="preserve">VOTE: </w:t>
      </w:r>
    </w:p>
    <w:tbl>
      <w:tblPr>
        <w:tblW w:w="97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87"/>
        <w:gridCol w:w="1000"/>
        <w:gridCol w:w="1000"/>
        <w:gridCol w:w="1341"/>
        <w:gridCol w:w="1183"/>
      </w:tblGrid>
      <w:tr w:rsidR="005F3997" w:rsidRPr="00190DE7" w14:paraId="0C20988A" w14:textId="77777777" w:rsidTr="00190DE7">
        <w:trPr>
          <w:trHeight w:val="63"/>
        </w:trPr>
        <w:tc>
          <w:tcPr>
            <w:tcW w:w="5187" w:type="dxa"/>
          </w:tcPr>
          <w:p w14:paraId="4563C531" w14:textId="77777777" w:rsidR="005F3997" w:rsidRPr="00190DE7" w:rsidRDefault="005F3997" w:rsidP="00FB6523">
            <w:pPr>
              <w:jc w:val="both"/>
              <w:rPr>
                <w:rFonts w:ascii="Tahoma" w:eastAsia="Calibri" w:hAnsi="Tahoma" w:cs="Tahoma"/>
                <w:b/>
                <w:sz w:val="22"/>
                <w:szCs w:val="22"/>
              </w:rPr>
            </w:pPr>
            <w:r w:rsidRPr="00190DE7">
              <w:rPr>
                <w:rFonts w:ascii="Tahoma" w:eastAsia="Calibri" w:hAnsi="Tahoma" w:cs="Tahoma"/>
                <w:b/>
                <w:sz w:val="22"/>
                <w:szCs w:val="22"/>
              </w:rPr>
              <w:t>BOARD MEMBER</w:t>
            </w:r>
          </w:p>
        </w:tc>
        <w:tc>
          <w:tcPr>
            <w:tcW w:w="1000" w:type="dxa"/>
          </w:tcPr>
          <w:p w14:paraId="1F90C989" w14:textId="77777777" w:rsidR="005F3997" w:rsidRPr="00190DE7" w:rsidRDefault="005F3997" w:rsidP="00FB6523">
            <w:pPr>
              <w:jc w:val="center"/>
              <w:rPr>
                <w:rFonts w:ascii="Tahoma" w:eastAsia="Calibri" w:hAnsi="Tahoma" w:cs="Tahoma"/>
                <w:b/>
                <w:sz w:val="22"/>
                <w:szCs w:val="22"/>
              </w:rPr>
            </w:pPr>
            <w:r w:rsidRPr="00190DE7">
              <w:rPr>
                <w:rFonts w:ascii="Tahoma" w:eastAsia="Calibri" w:hAnsi="Tahoma" w:cs="Tahoma"/>
                <w:b/>
                <w:sz w:val="22"/>
                <w:szCs w:val="22"/>
              </w:rPr>
              <w:t>YES</w:t>
            </w:r>
          </w:p>
        </w:tc>
        <w:tc>
          <w:tcPr>
            <w:tcW w:w="1000" w:type="dxa"/>
          </w:tcPr>
          <w:p w14:paraId="1090535B" w14:textId="77777777" w:rsidR="005F3997" w:rsidRPr="00190DE7" w:rsidRDefault="005F3997" w:rsidP="00FB6523">
            <w:pPr>
              <w:jc w:val="center"/>
              <w:rPr>
                <w:rFonts w:ascii="Tahoma" w:eastAsia="Calibri" w:hAnsi="Tahoma" w:cs="Tahoma"/>
                <w:b/>
                <w:sz w:val="22"/>
                <w:szCs w:val="22"/>
              </w:rPr>
            </w:pPr>
            <w:r w:rsidRPr="00190DE7">
              <w:rPr>
                <w:rFonts w:ascii="Tahoma" w:eastAsia="Calibri" w:hAnsi="Tahoma" w:cs="Tahoma"/>
                <w:b/>
                <w:sz w:val="22"/>
                <w:szCs w:val="22"/>
              </w:rPr>
              <w:t>NO</w:t>
            </w:r>
          </w:p>
        </w:tc>
        <w:tc>
          <w:tcPr>
            <w:tcW w:w="1341" w:type="dxa"/>
          </w:tcPr>
          <w:p w14:paraId="0BDA8195" w14:textId="77777777" w:rsidR="005F3997" w:rsidRPr="00190DE7" w:rsidRDefault="005F3997" w:rsidP="00FB6523">
            <w:pPr>
              <w:jc w:val="center"/>
              <w:rPr>
                <w:rFonts w:ascii="Tahoma" w:eastAsia="Calibri" w:hAnsi="Tahoma" w:cs="Tahoma"/>
                <w:b/>
                <w:sz w:val="22"/>
                <w:szCs w:val="22"/>
              </w:rPr>
            </w:pPr>
            <w:r w:rsidRPr="00190DE7">
              <w:rPr>
                <w:rFonts w:ascii="Tahoma" w:eastAsia="Calibri" w:hAnsi="Tahoma" w:cs="Tahoma"/>
                <w:b/>
                <w:sz w:val="22"/>
                <w:szCs w:val="22"/>
              </w:rPr>
              <w:t>ABSTAIN</w:t>
            </w:r>
          </w:p>
        </w:tc>
        <w:tc>
          <w:tcPr>
            <w:tcW w:w="1183" w:type="dxa"/>
          </w:tcPr>
          <w:p w14:paraId="58A9FB75" w14:textId="77777777" w:rsidR="005F3997" w:rsidRPr="00190DE7" w:rsidRDefault="005F3997" w:rsidP="00FB6523">
            <w:pPr>
              <w:jc w:val="center"/>
              <w:rPr>
                <w:rFonts w:ascii="Tahoma" w:eastAsia="Calibri" w:hAnsi="Tahoma" w:cs="Tahoma"/>
                <w:b/>
                <w:sz w:val="22"/>
                <w:szCs w:val="22"/>
              </w:rPr>
            </w:pPr>
            <w:r w:rsidRPr="00190DE7">
              <w:rPr>
                <w:rFonts w:ascii="Tahoma" w:eastAsia="Calibri" w:hAnsi="Tahoma" w:cs="Tahoma"/>
                <w:b/>
                <w:sz w:val="22"/>
                <w:szCs w:val="22"/>
              </w:rPr>
              <w:t>ABSENT</w:t>
            </w:r>
          </w:p>
        </w:tc>
      </w:tr>
      <w:tr w:rsidR="005F3997" w:rsidRPr="00190DE7" w14:paraId="1B98C8AB" w14:textId="77777777" w:rsidTr="00190DE7">
        <w:trPr>
          <w:trHeight w:val="63"/>
        </w:trPr>
        <w:tc>
          <w:tcPr>
            <w:tcW w:w="5187" w:type="dxa"/>
          </w:tcPr>
          <w:p w14:paraId="5988A239"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Chairperson Edna Dorothy Carty-Daniel</w:t>
            </w:r>
          </w:p>
        </w:tc>
        <w:tc>
          <w:tcPr>
            <w:tcW w:w="1000" w:type="dxa"/>
          </w:tcPr>
          <w:p w14:paraId="69C45878"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1000" w:type="dxa"/>
          </w:tcPr>
          <w:p w14:paraId="2C82E5C9" w14:textId="77777777" w:rsidR="005F3997" w:rsidRPr="00190DE7" w:rsidRDefault="005F3997" w:rsidP="00FB6523">
            <w:pPr>
              <w:jc w:val="both"/>
              <w:rPr>
                <w:rFonts w:ascii="Tahoma" w:eastAsia="Calibri" w:hAnsi="Tahoma" w:cs="Tahoma"/>
                <w:sz w:val="22"/>
                <w:szCs w:val="22"/>
              </w:rPr>
            </w:pPr>
          </w:p>
        </w:tc>
        <w:tc>
          <w:tcPr>
            <w:tcW w:w="1341" w:type="dxa"/>
          </w:tcPr>
          <w:p w14:paraId="34B622F7" w14:textId="77777777" w:rsidR="005F3997" w:rsidRPr="00190DE7" w:rsidRDefault="005F3997" w:rsidP="00FB6523">
            <w:pPr>
              <w:jc w:val="both"/>
              <w:rPr>
                <w:rFonts w:ascii="Tahoma" w:eastAsia="Calibri" w:hAnsi="Tahoma" w:cs="Tahoma"/>
                <w:sz w:val="22"/>
                <w:szCs w:val="22"/>
              </w:rPr>
            </w:pPr>
          </w:p>
        </w:tc>
        <w:tc>
          <w:tcPr>
            <w:tcW w:w="1183" w:type="dxa"/>
          </w:tcPr>
          <w:p w14:paraId="4A683A7E" w14:textId="77777777" w:rsidR="005F3997" w:rsidRPr="00190DE7" w:rsidRDefault="005F3997" w:rsidP="00FB6523">
            <w:pPr>
              <w:jc w:val="center"/>
              <w:rPr>
                <w:rFonts w:ascii="Tahoma" w:eastAsia="Calibri" w:hAnsi="Tahoma" w:cs="Tahoma"/>
                <w:sz w:val="22"/>
                <w:szCs w:val="22"/>
              </w:rPr>
            </w:pPr>
          </w:p>
        </w:tc>
      </w:tr>
      <w:tr w:rsidR="005F3997" w:rsidRPr="00190DE7" w14:paraId="38062262" w14:textId="77777777" w:rsidTr="00190DE7">
        <w:trPr>
          <w:trHeight w:val="191"/>
        </w:trPr>
        <w:tc>
          <w:tcPr>
            <w:tcW w:w="5187" w:type="dxa"/>
          </w:tcPr>
          <w:p w14:paraId="4F571A3E"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Vice Chairperson Fernando A. Gonzalez</w:t>
            </w:r>
          </w:p>
        </w:tc>
        <w:tc>
          <w:tcPr>
            <w:tcW w:w="1000" w:type="dxa"/>
          </w:tcPr>
          <w:p w14:paraId="5B96995C"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1000" w:type="dxa"/>
          </w:tcPr>
          <w:p w14:paraId="3B863A49" w14:textId="77777777" w:rsidR="005F3997" w:rsidRPr="00190DE7" w:rsidRDefault="005F3997" w:rsidP="00FB6523">
            <w:pPr>
              <w:jc w:val="both"/>
              <w:rPr>
                <w:rFonts w:ascii="Tahoma" w:eastAsia="Calibri" w:hAnsi="Tahoma" w:cs="Tahoma"/>
                <w:sz w:val="22"/>
                <w:szCs w:val="22"/>
              </w:rPr>
            </w:pPr>
          </w:p>
        </w:tc>
        <w:tc>
          <w:tcPr>
            <w:tcW w:w="1341" w:type="dxa"/>
          </w:tcPr>
          <w:p w14:paraId="2776D086" w14:textId="77777777" w:rsidR="005F3997" w:rsidRPr="00190DE7" w:rsidRDefault="005F3997" w:rsidP="00FB6523">
            <w:pPr>
              <w:jc w:val="both"/>
              <w:rPr>
                <w:rFonts w:ascii="Tahoma" w:eastAsia="Calibri" w:hAnsi="Tahoma" w:cs="Tahoma"/>
                <w:sz w:val="22"/>
                <w:szCs w:val="22"/>
              </w:rPr>
            </w:pPr>
          </w:p>
        </w:tc>
        <w:tc>
          <w:tcPr>
            <w:tcW w:w="1183" w:type="dxa"/>
          </w:tcPr>
          <w:p w14:paraId="142A5B88" w14:textId="77777777" w:rsidR="005F3997" w:rsidRPr="00190DE7" w:rsidRDefault="005F3997" w:rsidP="00FB6523">
            <w:pPr>
              <w:jc w:val="center"/>
              <w:rPr>
                <w:rFonts w:ascii="Tahoma" w:eastAsia="Calibri" w:hAnsi="Tahoma" w:cs="Tahoma"/>
                <w:sz w:val="22"/>
                <w:szCs w:val="22"/>
              </w:rPr>
            </w:pPr>
          </w:p>
        </w:tc>
      </w:tr>
      <w:tr w:rsidR="005F3997" w:rsidRPr="00190DE7" w14:paraId="405F2660" w14:textId="77777777" w:rsidTr="00190DE7">
        <w:trPr>
          <w:trHeight w:val="63"/>
        </w:trPr>
        <w:tc>
          <w:tcPr>
            <w:tcW w:w="5187" w:type="dxa"/>
          </w:tcPr>
          <w:p w14:paraId="5E61E95C"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Miguel A. Arocho</w:t>
            </w:r>
          </w:p>
        </w:tc>
        <w:tc>
          <w:tcPr>
            <w:tcW w:w="1000" w:type="dxa"/>
          </w:tcPr>
          <w:p w14:paraId="6D424D81" w14:textId="77777777" w:rsidR="005F3997" w:rsidRPr="00190DE7" w:rsidRDefault="005F3997" w:rsidP="00FB6523">
            <w:pPr>
              <w:rPr>
                <w:rFonts w:ascii="Tahoma" w:eastAsia="Calibri" w:hAnsi="Tahoma" w:cs="Tahoma"/>
                <w:sz w:val="22"/>
                <w:szCs w:val="22"/>
              </w:rPr>
            </w:pPr>
          </w:p>
        </w:tc>
        <w:tc>
          <w:tcPr>
            <w:tcW w:w="1000" w:type="dxa"/>
          </w:tcPr>
          <w:p w14:paraId="23A43AF6" w14:textId="77777777" w:rsidR="005F3997" w:rsidRPr="00190DE7" w:rsidRDefault="005F3997" w:rsidP="00FB6523">
            <w:pPr>
              <w:jc w:val="both"/>
              <w:rPr>
                <w:rFonts w:ascii="Tahoma" w:eastAsia="Calibri" w:hAnsi="Tahoma" w:cs="Tahoma"/>
                <w:sz w:val="22"/>
                <w:szCs w:val="22"/>
              </w:rPr>
            </w:pPr>
          </w:p>
        </w:tc>
        <w:tc>
          <w:tcPr>
            <w:tcW w:w="1341" w:type="dxa"/>
          </w:tcPr>
          <w:p w14:paraId="6E76B4D3" w14:textId="77777777" w:rsidR="005F3997" w:rsidRPr="00190DE7" w:rsidRDefault="005F3997" w:rsidP="00FB6523">
            <w:pPr>
              <w:jc w:val="both"/>
              <w:rPr>
                <w:rFonts w:ascii="Tahoma" w:eastAsia="Calibri" w:hAnsi="Tahoma" w:cs="Tahoma"/>
                <w:sz w:val="22"/>
                <w:szCs w:val="22"/>
              </w:rPr>
            </w:pPr>
          </w:p>
        </w:tc>
        <w:tc>
          <w:tcPr>
            <w:tcW w:w="1183" w:type="dxa"/>
          </w:tcPr>
          <w:p w14:paraId="5B03EB1A"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5F3997" w:rsidRPr="00190DE7" w14:paraId="12665E0F" w14:textId="77777777" w:rsidTr="00190DE7">
        <w:trPr>
          <w:trHeight w:val="63"/>
        </w:trPr>
        <w:tc>
          <w:tcPr>
            <w:tcW w:w="5187" w:type="dxa"/>
          </w:tcPr>
          <w:p w14:paraId="1D501A3A"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David Benyola</w:t>
            </w:r>
          </w:p>
        </w:tc>
        <w:tc>
          <w:tcPr>
            <w:tcW w:w="1000" w:type="dxa"/>
          </w:tcPr>
          <w:p w14:paraId="250AE562"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1000" w:type="dxa"/>
          </w:tcPr>
          <w:p w14:paraId="2E0EB0ED" w14:textId="77777777" w:rsidR="005F3997" w:rsidRPr="00190DE7" w:rsidRDefault="005F3997" w:rsidP="00FB6523">
            <w:pPr>
              <w:jc w:val="both"/>
              <w:rPr>
                <w:rFonts w:ascii="Tahoma" w:eastAsia="Calibri" w:hAnsi="Tahoma" w:cs="Tahoma"/>
                <w:sz w:val="22"/>
                <w:szCs w:val="22"/>
              </w:rPr>
            </w:pPr>
          </w:p>
        </w:tc>
        <w:tc>
          <w:tcPr>
            <w:tcW w:w="1341" w:type="dxa"/>
          </w:tcPr>
          <w:p w14:paraId="04A64327" w14:textId="77777777" w:rsidR="005F3997" w:rsidRPr="00190DE7" w:rsidRDefault="005F3997" w:rsidP="00FB6523">
            <w:pPr>
              <w:jc w:val="both"/>
              <w:rPr>
                <w:rFonts w:ascii="Tahoma" w:eastAsia="Calibri" w:hAnsi="Tahoma" w:cs="Tahoma"/>
                <w:sz w:val="22"/>
                <w:szCs w:val="22"/>
              </w:rPr>
            </w:pPr>
          </w:p>
        </w:tc>
        <w:tc>
          <w:tcPr>
            <w:tcW w:w="1183" w:type="dxa"/>
          </w:tcPr>
          <w:p w14:paraId="796AD47B" w14:textId="77777777" w:rsidR="005F3997" w:rsidRPr="00190DE7" w:rsidRDefault="005F3997" w:rsidP="00FB6523">
            <w:pPr>
              <w:jc w:val="center"/>
              <w:rPr>
                <w:rFonts w:ascii="Tahoma" w:eastAsia="Calibri" w:hAnsi="Tahoma" w:cs="Tahoma"/>
                <w:sz w:val="22"/>
                <w:szCs w:val="22"/>
              </w:rPr>
            </w:pPr>
          </w:p>
        </w:tc>
      </w:tr>
      <w:tr w:rsidR="005F3997" w:rsidRPr="00190DE7" w14:paraId="68F94861" w14:textId="77777777" w:rsidTr="00190DE7">
        <w:trPr>
          <w:trHeight w:val="63"/>
        </w:trPr>
        <w:tc>
          <w:tcPr>
            <w:tcW w:w="5187" w:type="dxa"/>
          </w:tcPr>
          <w:p w14:paraId="7C332429"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Gregory Pabon</w:t>
            </w:r>
          </w:p>
        </w:tc>
        <w:tc>
          <w:tcPr>
            <w:tcW w:w="1000" w:type="dxa"/>
          </w:tcPr>
          <w:p w14:paraId="50FF3A5F"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1000" w:type="dxa"/>
          </w:tcPr>
          <w:p w14:paraId="6A6F238E" w14:textId="77777777" w:rsidR="005F3997" w:rsidRPr="00190DE7" w:rsidRDefault="005F3997" w:rsidP="00FB6523">
            <w:pPr>
              <w:jc w:val="both"/>
              <w:rPr>
                <w:rFonts w:ascii="Tahoma" w:eastAsia="Calibri" w:hAnsi="Tahoma" w:cs="Tahoma"/>
                <w:sz w:val="22"/>
                <w:szCs w:val="22"/>
              </w:rPr>
            </w:pPr>
          </w:p>
        </w:tc>
        <w:tc>
          <w:tcPr>
            <w:tcW w:w="1341" w:type="dxa"/>
          </w:tcPr>
          <w:p w14:paraId="44B3DEA5" w14:textId="77777777" w:rsidR="005F3997" w:rsidRPr="00190DE7" w:rsidRDefault="005F3997" w:rsidP="00FB6523">
            <w:pPr>
              <w:jc w:val="both"/>
              <w:rPr>
                <w:rFonts w:ascii="Tahoma" w:eastAsia="Calibri" w:hAnsi="Tahoma" w:cs="Tahoma"/>
                <w:sz w:val="22"/>
                <w:szCs w:val="22"/>
              </w:rPr>
            </w:pPr>
          </w:p>
        </w:tc>
        <w:tc>
          <w:tcPr>
            <w:tcW w:w="1183" w:type="dxa"/>
          </w:tcPr>
          <w:p w14:paraId="43713489" w14:textId="77777777" w:rsidR="005F3997" w:rsidRPr="00190DE7" w:rsidRDefault="005F3997" w:rsidP="00FB6523">
            <w:pPr>
              <w:jc w:val="center"/>
              <w:rPr>
                <w:rFonts w:ascii="Tahoma" w:eastAsia="Calibri" w:hAnsi="Tahoma" w:cs="Tahoma"/>
                <w:sz w:val="22"/>
                <w:szCs w:val="22"/>
              </w:rPr>
            </w:pPr>
          </w:p>
        </w:tc>
      </w:tr>
      <w:tr w:rsidR="005F3997" w:rsidRPr="00190DE7" w14:paraId="38C55A32" w14:textId="77777777" w:rsidTr="00190DE7">
        <w:trPr>
          <w:trHeight w:val="63"/>
        </w:trPr>
        <w:tc>
          <w:tcPr>
            <w:tcW w:w="5187" w:type="dxa"/>
          </w:tcPr>
          <w:p w14:paraId="3E5A9E8F"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Wilfredo Soto</w:t>
            </w:r>
          </w:p>
        </w:tc>
        <w:tc>
          <w:tcPr>
            <w:tcW w:w="1000" w:type="dxa"/>
          </w:tcPr>
          <w:p w14:paraId="3581AE50" w14:textId="77777777" w:rsidR="005F3997" w:rsidRPr="00190DE7" w:rsidRDefault="005F3997" w:rsidP="00FB6523">
            <w:pPr>
              <w:jc w:val="center"/>
              <w:rPr>
                <w:rFonts w:ascii="Tahoma" w:eastAsia="Calibri" w:hAnsi="Tahoma" w:cs="Tahoma"/>
                <w:sz w:val="22"/>
                <w:szCs w:val="22"/>
              </w:rPr>
            </w:pPr>
          </w:p>
        </w:tc>
        <w:tc>
          <w:tcPr>
            <w:tcW w:w="1000" w:type="dxa"/>
          </w:tcPr>
          <w:p w14:paraId="4B090F26" w14:textId="77777777" w:rsidR="005F3997" w:rsidRPr="00190DE7" w:rsidRDefault="005F3997" w:rsidP="00FB6523">
            <w:pPr>
              <w:jc w:val="both"/>
              <w:rPr>
                <w:rFonts w:ascii="Tahoma" w:eastAsia="Calibri" w:hAnsi="Tahoma" w:cs="Tahoma"/>
                <w:sz w:val="22"/>
                <w:szCs w:val="22"/>
              </w:rPr>
            </w:pPr>
          </w:p>
        </w:tc>
        <w:tc>
          <w:tcPr>
            <w:tcW w:w="1341" w:type="dxa"/>
          </w:tcPr>
          <w:p w14:paraId="359707B6" w14:textId="77777777" w:rsidR="005F3997" w:rsidRPr="00190DE7" w:rsidRDefault="005F3997" w:rsidP="00FB6523">
            <w:pPr>
              <w:jc w:val="both"/>
              <w:rPr>
                <w:rFonts w:ascii="Tahoma" w:eastAsia="Calibri" w:hAnsi="Tahoma" w:cs="Tahoma"/>
                <w:sz w:val="22"/>
                <w:szCs w:val="22"/>
              </w:rPr>
            </w:pPr>
          </w:p>
        </w:tc>
        <w:tc>
          <w:tcPr>
            <w:tcW w:w="1183" w:type="dxa"/>
          </w:tcPr>
          <w:p w14:paraId="7E0FA1F6"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5F3997" w:rsidRPr="00190DE7" w14:paraId="1FEE458C" w14:textId="77777777" w:rsidTr="00190DE7">
        <w:trPr>
          <w:trHeight w:val="370"/>
        </w:trPr>
        <w:tc>
          <w:tcPr>
            <w:tcW w:w="5187" w:type="dxa"/>
          </w:tcPr>
          <w:p w14:paraId="06220583"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Diane Crawford</w:t>
            </w:r>
          </w:p>
        </w:tc>
        <w:tc>
          <w:tcPr>
            <w:tcW w:w="1000" w:type="dxa"/>
          </w:tcPr>
          <w:p w14:paraId="623A21CB"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1000" w:type="dxa"/>
          </w:tcPr>
          <w:p w14:paraId="6B2F5338" w14:textId="77777777" w:rsidR="005F3997" w:rsidRPr="00190DE7" w:rsidRDefault="005F3997" w:rsidP="00FB6523">
            <w:pPr>
              <w:jc w:val="both"/>
              <w:rPr>
                <w:rFonts w:ascii="Tahoma" w:eastAsia="Calibri" w:hAnsi="Tahoma" w:cs="Tahoma"/>
                <w:sz w:val="22"/>
                <w:szCs w:val="22"/>
              </w:rPr>
            </w:pPr>
          </w:p>
        </w:tc>
        <w:tc>
          <w:tcPr>
            <w:tcW w:w="1341" w:type="dxa"/>
          </w:tcPr>
          <w:p w14:paraId="11986975" w14:textId="77777777" w:rsidR="005F3997" w:rsidRPr="00190DE7" w:rsidRDefault="005F3997" w:rsidP="00FB6523">
            <w:pPr>
              <w:jc w:val="both"/>
              <w:rPr>
                <w:rFonts w:ascii="Tahoma" w:eastAsia="Calibri" w:hAnsi="Tahoma" w:cs="Tahoma"/>
                <w:sz w:val="22"/>
                <w:szCs w:val="22"/>
              </w:rPr>
            </w:pPr>
          </w:p>
        </w:tc>
        <w:tc>
          <w:tcPr>
            <w:tcW w:w="1183" w:type="dxa"/>
          </w:tcPr>
          <w:p w14:paraId="1F126660" w14:textId="77777777" w:rsidR="005F3997" w:rsidRPr="00190DE7" w:rsidRDefault="005F3997" w:rsidP="00FB6523">
            <w:pPr>
              <w:jc w:val="center"/>
              <w:rPr>
                <w:rFonts w:ascii="Tahoma" w:eastAsia="Calibri" w:hAnsi="Tahoma" w:cs="Tahoma"/>
                <w:sz w:val="22"/>
                <w:szCs w:val="22"/>
              </w:rPr>
            </w:pPr>
          </w:p>
        </w:tc>
      </w:tr>
    </w:tbl>
    <w:p w14:paraId="3730F868" w14:textId="77777777" w:rsidR="0061620C" w:rsidRPr="00190DE7" w:rsidRDefault="0061620C" w:rsidP="0061620C">
      <w:pPr>
        <w:ind w:right="720"/>
        <w:jc w:val="both"/>
        <w:rPr>
          <w:rFonts w:ascii="Tahoma" w:hAnsi="Tahoma" w:cs="Tahoma"/>
          <w:sz w:val="22"/>
          <w:szCs w:val="22"/>
        </w:rPr>
      </w:pPr>
    </w:p>
    <w:p w14:paraId="6CB6903C" w14:textId="77777777" w:rsidR="0061620C" w:rsidRPr="00190DE7" w:rsidRDefault="0061620C" w:rsidP="0061620C">
      <w:pPr>
        <w:pStyle w:val="NoSpacing"/>
        <w:rPr>
          <w:rFonts w:ascii="Tahoma" w:hAnsi="Tahoma" w:cs="Tahoma"/>
        </w:rPr>
      </w:pPr>
      <w:r w:rsidRPr="00190DE7">
        <w:rPr>
          <w:rFonts w:ascii="Tahoma" w:hAnsi="Tahoma" w:cs="Tahoma"/>
        </w:rPr>
        <w:t xml:space="preserve">The Chairperson thereupon declared such resolution has been approved. </w:t>
      </w:r>
    </w:p>
    <w:p w14:paraId="65E17057" w14:textId="77777777" w:rsidR="00F5470B" w:rsidRPr="00190DE7" w:rsidRDefault="00F5470B" w:rsidP="00A51B2B">
      <w:pPr>
        <w:ind w:firstLine="720"/>
        <w:jc w:val="both"/>
        <w:rPr>
          <w:rFonts w:ascii="Tahoma" w:eastAsia="Calibri" w:hAnsi="Tahoma" w:cs="Tahoma"/>
          <w:color w:val="000000"/>
          <w:sz w:val="22"/>
          <w:szCs w:val="22"/>
        </w:rPr>
      </w:pPr>
    </w:p>
    <w:p w14:paraId="2DC204B8" w14:textId="77777777" w:rsidR="00190DE7" w:rsidRDefault="00190DE7" w:rsidP="005F3997">
      <w:pPr>
        <w:spacing w:after="241" w:line="256" w:lineRule="auto"/>
        <w:ind w:left="4"/>
        <w:jc w:val="both"/>
        <w:rPr>
          <w:rFonts w:ascii="Tahoma" w:eastAsia="Calibri" w:hAnsi="Tahoma" w:cs="Tahoma"/>
          <w:sz w:val="22"/>
          <w:szCs w:val="22"/>
        </w:rPr>
      </w:pPr>
    </w:p>
    <w:p w14:paraId="7B310FDB" w14:textId="56295D4B" w:rsidR="005F3997" w:rsidRPr="00190DE7" w:rsidRDefault="005F3997" w:rsidP="005F3997">
      <w:pPr>
        <w:spacing w:after="241" w:line="256" w:lineRule="auto"/>
        <w:ind w:left="4"/>
        <w:jc w:val="both"/>
        <w:rPr>
          <w:rFonts w:ascii="Tahoma" w:hAnsi="Tahoma" w:cs="Tahoma"/>
          <w:sz w:val="22"/>
          <w:szCs w:val="22"/>
        </w:rPr>
      </w:pPr>
      <w:r w:rsidRPr="00190DE7">
        <w:rPr>
          <w:rFonts w:ascii="Tahoma" w:eastAsia="Calibri" w:hAnsi="Tahoma" w:cs="Tahoma"/>
          <w:sz w:val="22"/>
          <w:szCs w:val="22"/>
        </w:rPr>
        <w:t xml:space="preserve">The following resolution was introduced by </w:t>
      </w:r>
      <w:r w:rsidR="002F4860">
        <w:rPr>
          <w:rFonts w:ascii="Tahoma" w:eastAsia="Calibri" w:hAnsi="Tahoma" w:cs="Tahoma"/>
          <w:sz w:val="22"/>
          <w:szCs w:val="22"/>
        </w:rPr>
        <w:t>Vice-Chairman Gonzalez</w:t>
      </w:r>
      <w:r w:rsidRPr="00190DE7">
        <w:rPr>
          <w:rFonts w:ascii="Tahoma" w:eastAsia="Calibri" w:hAnsi="Tahoma" w:cs="Tahoma"/>
          <w:sz w:val="22"/>
          <w:szCs w:val="22"/>
        </w:rPr>
        <w:t>, read in full and considered:</w:t>
      </w:r>
    </w:p>
    <w:p w14:paraId="243A4C8E" w14:textId="45AE314C" w:rsidR="005F3997" w:rsidRPr="00190DE7" w:rsidRDefault="005F3997" w:rsidP="005F3997">
      <w:pPr>
        <w:spacing w:after="203"/>
        <w:ind w:right="48"/>
        <w:jc w:val="center"/>
        <w:rPr>
          <w:rFonts w:ascii="Tahoma" w:eastAsia="Calibri" w:hAnsi="Tahoma" w:cs="Tahoma"/>
          <w:b/>
          <w:sz w:val="22"/>
          <w:szCs w:val="22"/>
        </w:rPr>
      </w:pPr>
      <w:r w:rsidRPr="00190DE7">
        <w:rPr>
          <w:rFonts w:ascii="Tahoma" w:eastAsia="Calibri" w:hAnsi="Tahoma" w:cs="Tahoma"/>
          <w:b/>
          <w:sz w:val="22"/>
          <w:szCs w:val="22"/>
        </w:rPr>
        <w:t>RESOLUTION NO. 3484-25</w:t>
      </w:r>
    </w:p>
    <w:p w14:paraId="4090E5FC" w14:textId="32245733" w:rsidR="00190DE7" w:rsidRDefault="005F3997" w:rsidP="005F3997">
      <w:pPr>
        <w:jc w:val="center"/>
        <w:rPr>
          <w:rFonts w:ascii="Tahoma" w:hAnsi="Tahoma" w:cs="Tahoma"/>
          <w:b/>
          <w:sz w:val="22"/>
          <w:szCs w:val="22"/>
        </w:rPr>
      </w:pPr>
      <w:r w:rsidRPr="00190DE7">
        <w:rPr>
          <w:rFonts w:ascii="Tahoma" w:hAnsi="Tahoma" w:cs="Tahoma"/>
          <w:b/>
          <w:sz w:val="22"/>
          <w:szCs w:val="22"/>
        </w:rPr>
        <w:t xml:space="preserve">TO APPROVE THE </w:t>
      </w:r>
      <w:r w:rsidR="00190DE7">
        <w:rPr>
          <w:rFonts w:ascii="Tahoma" w:hAnsi="Tahoma" w:cs="Tahoma"/>
          <w:b/>
          <w:sz w:val="22"/>
          <w:szCs w:val="22"/>
        </w:rPr>
        <w:t>AMENDED SEC</w:t>
      </w:r>
      <w:r w:rsidR="002F4860">
        <w:rPr>
          <w:rFonts w:ascii="Tahoma" w:hAnsi="Tahoma" w:cs="Tahoma"/>
          <w:b/>
          <w:sz w:val="22"/>
          <w:szCs w:val="22"/>
        </w:rPr>
        <w:t>T</w:t>
      </w:r>
      <w:r w:rsidR="00190DE7">
        <w:rPr>
          <w:rFonts w:ascii="Tahoma" w:hAnsi="Tahoma" w:cs="Tahoma"/>
          <w:b/>
          <w:sz w:val="22"/>
          <w:szCs w:val="22"/>
        </w:rPr>
        <w:t>IO</w:t>
      </w:r>
      <w:r w:rsidR="002F4860">
        <w:rPr>
          <w:rFonts w:ascii="Tahoma" w:hAnsi="Tahoma" w:cs="Tahoma"/>
          <w:b/>
          <w:sz w:val="22"/>
          <w:szCs w:val="22"/>
        </w:rPr>
        <w:t>N</w:t>
      </w:r>
      <w:r w:rsidR="00190DE7">
        <w:rPr>
          <w:rFonts w:ascii="Tahoma" w:hAnsi="Tahoma" w:cs="Tahoma"/>
          <w:b/>
          <w:sz w:val="22"/>
          <w:szCs w:val="22"/>
        </w:rPr>
        <w:t xml:space="preserve"> 8 ADMINISTRATIVE AND OCCUPANCY PLAN</w:t>
      </w:r>
    </w:p>
    <w:p w14:paraId="6B97B122" w14:textId="70C11047" w:rsidR="005F3997" w:rsidRPr="00190DE7" w:rsidRDefault="005F3997" w:rsidP="005F3997">
      <w:pPr>
        <w:jc w:val="center"/>
        <w:rPr>
          <w:rFonts w:ascii="Tahoma" w:hAnsi="Tahoma" w:cs="Tahoma"/>
          <w:b/>
          <w:sz w:val="22"/>
          <w:szCs w:val="22"/>
        </w:rPr>
      </w:pPr>
    </w:p>
    <w:p w14:paraId="1735A6D9" w14:textId="0D11BCD0" w:rsidR="00190DE7" w:rsidRPr="00190DE7" w:rsidRDefault="002F4860" w:rsidP="002F4860">
      <w:pPr>
        <w:pStyle w:val="BodyText"/>
        <w:spacing w:line="249" w:lineRule="auto"/>
        <w:ind w:left="117" w:firstLine="603"/>
        <w:rPr>
          <w:rFonts w:ascii="Tahoma" w:hAnsi="Tahoma" w:cs="Tahoma"/>
          <w:sz w:val="22"/>
          <w:szCs w:val="22"/>
        </w:rPr>
      </w:pPr>
      <w:r w:rsidRPr="00530731">
        <w:rPr>
          <w:rFonts w:ascii="Tahoma" w:hAnsi="Tahoma" w:cs="Tahoma"/>
          <w:b/>
          <w:bCs/>
          <w:color w:val="0E0E0E"/>
          <w:w w:val="105"/>
          <w:sz w:val="22"/>
          <w:szCs w:val="22"/>
        </w:rPr>
        <w:t>WHEREAS,</w:t>
      </w:r>
      <w:r>
        <w:rPr>
          <w:rFonts w:ascii="Tahoma" w:hAnsi="Tahoma" w:cs="Tahoma"/>
          <w:color w:val="0E0E0E"/>
          <w:w w:val="105"/>
          <w:sz w:val="22"/>
          <w:szCs w:val="22"/>
        </w:rPr>
        <w:t xml:space="preserve"> t</w:t>
      </w:r>
      <w:r w:rsidR="00190DE7" w:rsidRPr="00190DE7">
        <w:rPr>
          <w:rFonts w:ascii="Tahoma" w:hAnsi="Tahoma" w:cs="Tahoma"/>
          <w:color w:val="0E0E0E"/>
          <w:w w:val="105"/>
          <w:sz w:val="22"/>
          <w:szCs w:val="22"/>
        </w:rPr>
        <w:t>he</w:t>
      </w:r>
      <w:r w:rsidR="00190DE7" w:rsidRPr="00190DE7">
        <w:rPr>
          <w:rFonts w:ascii="Tahoma" w:hAnsi="Tahoma" w:cs="Tahoma"/>
          <w:color w:val="0E0E0E"/>
          <w:spacing w:val="-15"/>
          <w:w w:val="105"/>
          <w:sz w:val="22"/>
          <w:szCs w:val="22"/>
        </w:rPr>
        <w:t xml:space="preserve"> </w:t>
      </w:r>
      <w:r w:rsidR="00190DE7" w:rsidRPr="00190DE7">
        <w:rPr>
          <w:rFonts w:ascii="Tahoma" w:hAnsi="Tahoma" w:cs="Tahoma"/>
          <w:color w:val="0E0E0E"/>
          <w:w w:val="105"/>
          <w:sz w:val="22"/>
          <w:szCs w:val="22"/>
        </w:rPr>
        <w:t>Housing</w:t>
      </w:r>
      <w:r w:rsidR="00190DE7" w:rsidRPr="00190DE7">
        <w:rPr>
          <w:rFonts w:ascii="Tahoma" w:hAnsi="Tahoma" w:cs="Tahoma"/>
          <w:color w:val="0E0E0E"/>
          <w:spacing w:val="-3"/>
          <w:w w:val="105"/>
          <w:sz w:val="22"/>
          <w:szCs w:val="22"/>
        </w:rPr>
        <w:t xml:space="preserve"> </w:t>
      </w:r>
      <w:r w:rsidR="00190DE7" w:rsidRPr="00190DE7">
        <w:rPr>
          <w:rFonts w:ascii="Tahoma" w:hAnsi="Tahoma" w:cs="Tahoma"/>
          <w:color w:val="0E0E0E"/>
          <w:w w:val="105"/>
          <w:sz w:val="22"/>
          <w:szCs w:val="22"/>
        </w:rPr>
        <w:t>Choice</w:t>
      </w:r>
      <w:r w:rsidR="00190DE7" w:rsidRPr="00190DE7">
        <w:rPr>
          <w:rFonts w:ascii="Tahoma" w:hAnsi="Tahoma" w:cs="Tahoma"/>
          <w:color w:val="0E0E0E"/>
          <w:spacing w:val="-7"/>
          <w:w w:val="105"/>
          <w:sz w:val="22"/>
          <w:szCs w:val="22"/>
        </w:rPr>
        <w:t xml:space="preserve"> </w:t>
      </w:r>
      <w:r w:rsidR="00190DE7" w:rsidRPr="00190DE7">
        <w:rPr>
          <w:rFonts w:ascii="Tahoma" w:hAnsi="Tahoma" w:cs="Tahoma"/>
          <w:color w:val="0E0E0E"/>
          <w:w w:val="105"/>
          <w:sz w:val="22"/>
          <w:szCs w:val="22"/>
        </w:rPr>
        <w:t>Voucher Program (HCVP)</w:t>
      </w:r>
      <w:r w:rsidR="00190DE7" w:rsidRPr="00190DE7">
        <w:rPr>
          <w:rFonts w:ascii="Tahoma" w:hAnsi="Tahoma" w:cs="Tahoma"/>
          <w:color w:val="0E0E0E"/>
          <w:spacing w:val="-3"/>
          <w:w w:val="105"/>
          <w:sz w:val="22"/>
          <w:szCs w:val="22"/>
        </w:rPr>
        <w:t xml:space="preserve"> </w:t>
      </w:r>
      <w:r w:rsidR="00190DE7" w:rsidRPr="00190DE7">
        <w:rPr>
          <w:rFonts w:ascii="Tahoma" w:hAnsi="Tahoma" w:cs="Tahoma"/>
          <w:color w:val="0E0E0E"/>
          <w:w w:val="105"/>
          <w:sz w:val="22"/>
          <w:szCs w:val="22"/>
        </w:rPr>
        <w:t>is</w:t>
      </w:r>
      <w:r w:rsidR="00190DE7" w:rsidRPr="00190DE7">
        <w:rPr>
          <w:rFonts w:ascii="Tahoma" w:hAnsi="Tahoma" w:cs="Tahoma"/>
          <w:color w:val="0E0E0E"/>
          <w:spacing w:val="-16"/>
          <w:w w:val="105"/>
          <w:sz w:val="22"/>
          <w:szCs w:val="22"/>
        </w:rPr>
        <w:t xml:space="preserve"> </w:t>
      </w:r>
      <w:r w:rsidR="00190DE7" w:rsidRPr="00190DE7">
        <w:rPr>
          <w:rFonts w:ascii="Tahoma" w:hAnsi="Tahoma" w:cs="Tahoma"/>
          <w:color w:val="0E0E0E"/>
          <w:w w:val="105"/>
          <w:sz w:val="22"/>
          <w:szCs w:val="22"/>
        </w:rPr>
        <w:t>a</w:t>
      </w:r>
      <w:r w:rsidR="00190DE7" w:rsidRPr="00190DE7">
        <w:rPr>
          <w:rFonts w:ascii="Tahoma" w:hAnsi="Tahoma" w:cs="Tahoma"/>
          <w:color w:val="0E0E0E"/>
          <w:spacing w:val="-15"/>
          <w:w w:val="105"/>
          <w:sz w:val="22"/>
          <w:szCs w:val="22"/>
        </w:rPr>
        <w:t xml:space="preserve"> </w:t>
      </w:r>
      <w:r w:rsidR="00190DE7" w:rsidRPr="00190DE7">
        <w:rPr>
          <w:rFonts w:ascii="Tahoma" w:hAnsi="Tahoma" w:cs="Tahoma"/>
          <w:color w:val="0E0E0E"/>
          <w:w w:val="105"/>
          <w:sz w:val="22"/>
          <w:szCs w:val="22"/>
        </w:rPr>
        <w:t>critical</w:t>
      </w:r>
      <w:r w:rsidR="00190DE7" w:rsidRPr="00190DE7">
        <w:rPr>
          <w:rFonts w:ascii="Tahoma" w:hAnsi="Tahoma" w:cs="Tahoma"/>
          <w:color w:val="0E0E0E"/>
          <w:spacing w:val="-4"/>
          <w:w w:val="105"/>
          <w:sz w:val="22"/>
          <w:szCs w:val="22"/>
        </w:rPr>
        <w:t xml:space="preserve"> </w:t>
      </w:r>
      <w:r w:rsidR="00190DE7" w:rsidRPr="00190DE7">
        <w:rPr>
          <w:rFonts w:ascii="Tahoma" w:hAnsi="Tahoma" w:cs="Tahoma"/>
          <w:color w:val="0E0E0E"/>
          <w:w w:val="105"/>
          <w:sz w:val="22"/>
          <w:szCs w:val="22"/>
        </w:rPr>
        <w:t>component of</w:t>
      </w:r>
      <w:r w:rsidR="00190DE7" w:rsidRPr="00190DE7">
        <w:rPr>
          <w:rFonts w:ascii="Tahoma" w:hAnsi="Tahoma" w:cs="Tahoma"/>
          <w:color w:val="0E0E0E"/>
          <w:spacing w:val="-9"/>
          <w:w w:val="105"/>
          <w:sz w:val="22"/>
          <w:szCs w:val="22"/>
        </w:rPr>
        <w:t xml:space="preserve"> </w:t>
      </w:r>
      <w:r w:rsidR="00190DE7" w:rsidRPr="00190DE7">
        <w:rPr>
          <w:rFonts w:ascii="Tahoma" w:hAnsi="Tahoma" w:cs="Tahoma"/>
          <w:color w:val="0E0E0E"/>
          <w:w w:val="105"/>
          <w:sz w:val="22"/>
          <w:szCs w:val="22"/>
        </w:rPr>
        <w:t>the</w:t>
      </w:r>
      <w:r w:rsidR="00190DE7" w:rsidRPr="00190DE7">
        <w:rPr>
          <w:rFonts w:ascii="Tahoma" w:hAnsi="Tahoma" w:cs="Tahoma"/>
          <w:color w:val="0E0E0E"/>
          <w:spacing w:val="-15"/>
          <w:w w:val="105"/>
          <w:sz w:val="22"/>
          <w:szCs w:val="22"/>
        </w:rPr>
        <w:t xml:space="preserve"> </w:t>
      </w:r>
      <w:r w:rsidR="00190DE7" w:rsidRPr="00190DE7">
        <w:rPr>
          <w:rFonts w:ascii="Tahoma" w:hAnsi="Tahoma" w:cs="Tahoma"/>
          <w:color w:val="0E0E0E"/>
          <w:w w:val="105"/>
          <w:sz w:val="22"/>
          <w:szCs w:val="22"/>
        </w:rPr>
        <w:t>Housing</w:t>
      </w:r>
      <w:r w:rsidR="00190DE7" w:rsidRPr="00190DE7">
        <w:rPr>
          <w:rFonts w:ascii="Tahoma" w:hAnsi="Tahoma" w:cs="Tahoma"/>
          <w:color w:val="0E0E0E"/>
          <w:spacing w:val="-2"/>
          <w:w w:val="105"/>
          <w:sz w:val="22"/>
          <w:szCs w:val="22"/>
        </w:rPr>
        <w:t xml:space="preserve"> </w:t>
      </w:r>
      <w:r w:rsidR="00190DE7" w:rsidRPr="00190DE7">
        <w:rPr>
          <w:rFonts w:ascii="Tahoma" w:hAnsi="Tahoma" w:cs="Tahoma"/>
          <w:color w:val="0E0E0E"/>
          <w:w w:val="105"/>
          <w:sz w:val="22"/>
          <w:szCs w:val="22"/>
        </w:rPr>
        <w:t>Authority of</w:t>
      </w:r>
      <w:r w:rsidR="00190DE7" w:rsidRPr="00190DE7">
        <w:rPr>
          <w:rFonts w:ascii="Tahoma" w:hAnsi="Tahoma" w:cs="Tahoma"/>
          <w:color w:val="0E0E0E"/>
          <w:spacing w:val="-9"/>
          <w:w w:val="105"/>
          <w:sz w:val="22"/>
          <w:szCs w:val="22"/>
        </w:rPr>
        <w:t xml:space="preserve"> </w:t>
      </w:r>
      <w:r w:rsidR="00190DE7" w:rsidRPr="00190DE7">
        <w:rPr>
          <w:rFonts w:ascii="Tahoma" w:hAnsi="Tahoma" w:cs="Tahoma"/>
          <w:color w:val="0E0E0E"/>
          <w:w w:val="105"/>
          <w:sz w:val="22"/>
          <w:szCs w:val="22"/>
        </w:rPr>
        <w:t>the</w:t>
      </w:r>
      <w:r w:rsidR="00190DE7" w:rsidRPr="00190DE7">
        <w:rPr>
          <w:rFonts w:ascii="Tahoma" w:hAnsi="Tahoma" w:cs="Tahoma"/>
          <w:color w:val="0E0E0E"/>
          <w:spacing w:val="-10"/>
          <w:w w:val="105"/>
          <w:sz w:val="22"/>
          <w:szCs w:val="22"/>
        </w:rPr>
        <w:t xml:space="preserve"> </w:t>
      </w:r>
      <w:r w:rsidR="00190DE7" w:rsidRPr="00190DE7">
        <w:rPr>
          <w:rFonts w:ascii="Tahoma" w:hAnsi="Tahoma" w:cs="Tahoma"/>
          <w:color w:val="0E0E0E"/>
          <w:w w:val="105"/>
          <w:sz w:val="22"/>
          <w:szCs w:val="22"/>
        </w:rPr>
        <w:t>City</w:t>
      </w:r>
      <w:r w:rsidR="00190DE7" w:rsidRPr="00190DE7">
        <w:rPr>
          <w:rFonts w:ascii="Tahoma" w:hAnsi="Tahoma" w:cs="Tahoma"/>
          <w:color w:val="0E0E0E"/>
          <w:spacing w:val="-10"/>
          <w:w w:val="105"/>
          <w:sz w:val="22"/>
          <w:szCs w:val="22"/>
        </w:rPr>
        <w:t xml:space="preserve"> </w:t>
      </w:r>
      <w:r w:rsidR="00190DE7" w:rsidRPr="00190DE7">
        <w:rPr>
          <w:rFonts w:ascii="Tahoma" w:hAnsi="Tahoma" w:cs="Tahoma"/>
          <w:color w:val="0E0E0E"/>
          <w:w w:val="105"/>
          <w:sz w:val="22"/>
          <w:szCs w:val="22"/>
        </w:rPr>
        <w:t>of Perth Amboy's (HAPA) mission to provide affordable housing to</w:t>
      </w:r>
      <w:r w:rsidR="00190DE7" w:rsidRPr="00190DE7">
        <w:rPr>
          <w:rFonts w:ascii="Tahoma" w:hAnsi="Tahoma" w:cs="Tahoma"/>
          <w:color w:val="0E0E0E"/>
          <w:spacing w:val="-1"/>
          <w:w w:val="105"/>
          <w:sz w:val="22"/>
          <w:szCs w:val="22"/>
        </w:rPr>
        <w:t xml:space="preserve"> </w:t>
      </w:r>
      <w:r w:rsidR="00190DE7" w:rsidRPr="00190DE7">
        <w:rPr>
          <w:rFonts w:ascii="Tahoma" w:hAnsi="Tahoma" w:cs="Tahoma"/>
          <w:color w:val="0E0E0E"/>
          <w:w w:val="105"/>
          <w:sz w:val="22"/>
          <w:szCs w:val="22"/>
        </w:rPr>
        <w:t>low-income families. The HCVP Administrative</w:t>
      </w:r>
      <w:r w:rsidR="00190DE7" w:rsidRPr="00190DE7">
        <w:rPr>
          <w:rFonts w:ascii="Tahoma" w:hAnsi="Tahoma" w:cs="Tahoma"/>
          <w:color w:val="0E0E0E"/>
          <w:spacing w:val="-2"/>
          <w:w w:val="105"/>
          <w:sz w:val="22"/>
          <w:szCs w:val="22"/>
        </w:rPr>
        <w:t xml:space="preserve"> </w:t>
      </w:r>
      <w:r w:rsidR="00190DE7" w:rsidRPr="00190DE7">
        <w:rPr>
          <w:rFonts w:ascii="Tahoma" w:hAnsi="Tahoma" w:cs="Tahoma"/>
          <w:color w:val="0E0E0E"/>
          <w:w w:val="105"/>
          <w:sz w:val="22"/>
          <w:szCs w:val="22"/>
        </w:rPr>
        <w:t>Plan</w:t>
      </w:r>
      <w:r w:rsidR="00190DE7" w:rsidRPr="00190DE7">
        <w:rPr>
          <w:rFonts w:ascii="Tahoma" w:hAnsi="Tahoma" w:cs="Tahoma"/>
          <w:color w:val="0E0E0E"/>
          <w:spacing w:val="-2"/>
          <w:w w:val="105"/>
          <w:sz w:val="22"/>
          <w:szCs w:val="22"/>
        </w:rPr>
        <w:t xml:space="preserve"> </w:t>
      </w:r>
      <w:r w:rsidR="00190DE7" w:rsidRPr="00190DE7">
        <w:rPr>
          <w:rFonts w:ascii="Tahoma" w:hAnsi="Tahoma" w:cs="Tahoma"/>
          <w:color w:val="0E0E0E"/>
          <w:w w:val="105"/>
          <w:sz w:val="22"/>
          <w:szCs w:val="22"/>
        </w:rPr>
        <w:t>outlines the</w:t>
      </w:r>
      <w:r w:rsidR="00190DE7" w:rsidRPr="00190DE7">
        <w:rPr>
          <w:rFonts w:ascii="Tahoma" w:hAnsi="Tahoma" w:cs="Tahoma"/>
          <w:color w:val="0E0E0E"/>
          <w:spacing w:val="-7"/>
          <w:w w:val="105"/>
          <w:sz w:val="22"/>
          <w:szCs w:val="22"/>
        </w:rPr>
        <w:t xml:space="preserve"> </w:t>
      </w:r>
      <w:r w:rsidR="00190DE7" w:rsidRPr="00190DE7">
        <w:rPr>
          <w:rFonts w:ascii="Tahoma" w:hAnsi="Tahoma" w:cs="Tahoma"/>
          <w:color w:val="0E0E0E"/>
          <w:w w:val="105"/>
          <w:sz w:val="22"/>
          <w:szCs w:val="22"/>
        </w:rPr>
        <w:t>operational guidelines</w:t>
      </w:r>
      <w:r w:rsidR="00190DE7" w:rsidRPr="00190DE7">
        <w:rPr>
          <w:rFonts w:ascii="Tahoma" w:hAnsi="Tahoma" w:cs="Tahoma"/>
          <w:color w:val="0E0E0E"/>
          <w:spacing w:val="-3"/>
          <w:w w:val="105"/>
          <w:sz w:val="22"/>
          <w:szCs w:val="22"/>
        </w:rPr>
        <w:t xml:space="preserve"> </w:t>
      </w:r>
      <w:r w:rsidR="00190DE7" w:rsidRPr="00190DE7">
        <w:rPr>
          <w:rFonts w:ascii="Tahoma" w:hAnsi="Tahoma" w:cs="Tahoma"/>
          <w:color w:val="0E0E0E"/>
          <w:w w:val="105"/>
          <w:sz w:val="22"/>
          <w:szCs w:val="22"/>
        </w:rPr>
        <w:t>and procedures</w:t>
      </w:r>
      <w:r w:rsidR="00190DE7" w:rsidRPr="00190DE7">
        <w:rPr>
          <w:rFonts w:ascii="Tahoma" w:hAnsi="Tahoma" w:cs="Tahoma"/>
          <w:color w:val="0E0E0E"/>
          <w:spacing w:val="-1"/>
          <w:w w:val="105"/>
          <w:sz w:val="22"/>
          <w:szCs w:val="22"/>
        </w:rPr>
        <w:t xml:space="preserve"> </w:t>
      </w:r>
      <w:r w:rsidR="00190DE7" w:rsidRPr="00190DE7">
        <w:rPr>
          <w:rFonts w:ascii="Tahoma" w:hAnsi="Tahoma" w:cs="Tahoma"/>
          <w:color w:val="0E0E0E"/>
          <w:w w:val="105"/>
          <w:sz w:val="22"/>
          <w:szCs w:val="22"/>
        </w:rPr>
        <w:t>for</w:t>
      </w:r>
      <w:r w:rsidR="00190DE7" w:rsidRPr="00190DE7">
        <w:rPr>
          <w:rFonts w:ascii="Tahoma" w:hAnsi="Tahoma" w:cs="Tahoma"/>
          <w:color w:val="0E0E0E"/>
          <w:spacing w:val="-1"/>
          <w:w w:val="105"/>
          <w:sz w:val="22"/>
          <w:szCs w:val="22"/>
        </w:rPr>
        <w:t xml:space="preserve"> </w:t>
      </w:r>
      <w:r w:rsidR="00190DE7" w:rsidRPr="00190DE7">
        <w:rPr>
          <w:rFonts w:ascii="Tahoma" w:hAnsi="Tahoma" w:cs="Tahoma"/>
          <w:color w:val="0E0E0E"/>
          <w:w w:val="105"/>
          <w:sz w:val="22"/>
          <w:szCs w:val="22"/>
        </w:rPr>
        <w:t>administering the</w:t>
      </w:r>
      <w:r w:rsidR="00190DE7" w:rsidRPr="00190DE7">
        <w:rPr>
          <w:rFonts w:ascii="Tahoma" w:hAnsi="Tahoma" w:cs="Tahoma"/>
          <w:color w:val="0E0E0E"/>
          <w:spacing w:val="-3"/>
          <w:w w:val="105"/>
          <w:sz w:val="22"/>
          <w:szCs w:val="22"/>
        </w:rPr>
        <w:t xml:space="preserve"> </w:t>
      </w:r>
      <w:r w:rsidR="00190DE7" w:rsidRPr="00190DE7">
        <w:rPr>
          <w:rFonts w:ascii="Tahoma" w:hAnsi="Tahoma" w:cs="Tahoma"/>
          <w:color w:val="0E0E0E"/>
          <w:w w:val="105"/>
          <w:sz w:val="22"/>
          <w:szCs w:val="22"/>
        </w:rPr>
        <w:t>program and ensuring compliance with federal, state, and local regulations</w:t>
      </w:r>
      <w:r>
        <w:rPr>
          <w:rFonts w:ascii="Tahoma" w:hAnsi="Tahoma" w:cs="Tahoma"/>
          <w:color w:val="0E0E0E"/>
          <w:w w:val="105"/>
          <w:sz w:val="22"/>
          <w:szCs w:val="22"/>
        </w:rPr>
        <w:t xml:space="preserve">; and </w:t>
      </w:r>
    </w:p>
    <w:p w14:paraId="617A5FBD" w14:textId="1264771D" w:rsidR="00190DE7" w:rsidRPr="00190DE7" w:rsidRDefault="002F4860" w:rsidP="002F4860">
      <w:pPr>
        <w:pStyle w:val="BodyText"/>
        <w:spacing w:before="1" w:line="249" w:lineRule="auto"/>
        <w:ind w:left="123" w:right="264" w:firstLine="597"/>
        <w:rPr>
          <w:rFonts w:ascii="Tahoma" w:hAnsi="Tahoma" w:cs="Tahoma"/>
          <w:sz w:val="22"/>
          <w:szCs w:val="22"/>
        </w:rPr>
      </w:pPr>
      <w:r w:rsidRPr="00530731">
        <w:rPr>
          <w:rFonts w:ascii="Tahoma" w:hAnsi="Tahoma" w:cs="Tahoma"/>
          <w:b/>
          <w:bCs/>
          <w:color w:val="0E0E0E"/>
          <w:w w:val="105"/>
          <w:sz w:val="22"/>
          <w:szCs w:val="22"/>
        </w:rPr>
        <w:t>WHEREAS,</w:t>
      </w:r>
      <w:r>
        <w:rPr>
          <w:rFonts w:ascii="Tahoma" w:hAnsi="Tahoma" w:cs="Tahoma"/>
          <w:color w:val="0E0E0E"/>
          <w:w w:val="105"/>
          <w:sz w:val="22"/>
          <w:szCs w:val="22"/>
        </w:rPr>
        <w:t xml:space="preserve"> t</w:t>
      </w:r>
      <w:r w:rsidR="00190DE7" w:rsidRPr="00190DE7">
        <w:rPr>
          <w:rFonts w:ascii="Tahoma" w:hAnsi="Tahoma" w:cs="Tahoma"/>
          <w:color w:val="0E0E0E"/>
          <w:w w:val="105"/>
          <w:sz w:val="22"/>
          <w:szCs w:val="22"/>
        </w:rPr>
        <w:t>he</w:t>
      </w:r>
      <w:r w:rsidR="00190DE7" w:rsidRPr="00190DE7">
        <w:rPr>
          <w:rFonts w:ascii="Tahoma" w:hAnsi="Tahoma" w:cs="Tahoma"/>
          <w:color w:val="0E0E0E"/>
          <w:spacing w:val="-11"/>
          <w:w w:val="105"/>
          <w:sz w:val="22"/>
          <w:szCs w:val="22"/>
        </w:rPr>
        <w:t xml:space="preserve"> </w:t>
      </w:r>
      <w:r w:rsidR="00190DE7" w:rsidRPr="00190DE7">
        <w:rPr>
          <w:rFonts w:ascii="Tahoma" w:hAnsi="Tahoma" w:cs="Tahoma"/>
          <w:color w:val="0E0E0E"/>
          <w:w w:val="105"/>
          <w:sz w:val="22"/>
          <w:szCs w:val="22"/>
        </w:rPr>
        <w:t>U.S.</w:t>
      </w:r>
      <w:r w:rsidR="00190DE7" w:rsidRPr="00190DE7">
        <w:rPr>
          <w:rFonts w:ascii="Tahoma" w:hAnsi="Tahoma" w:cs="Tahoma"/>
          <w:color w:val="0E0E0E"/>
          <w:spacing w:val="-7"/>
          <w:w w:val="105"/>
          <w:sz w:val="22"/>
          <w:szCs w:val="22"/>
        </w:rPr>
        <w:t xml:space="preserve"> </w:t>
      </w:r>
      <w:r w:rsidR="00190DE7" w:rsidRPr="00190DE7">
        <w:rPr>
          <w:rFonts w:ascii="Tahoma" w:hAnsi="Tahoma" w:cs="Tahoma"/>
          <w:color w:val="0E0E0E"/>
          <w:w w:val="105"/>
          <w:sz w:val="22"/>
          <w:szCs w:val="22"/>
        </w:rPr>
        <w:t>Department of</w:t>
      </w:r>
      <w:r w:rsidR="00190DE7" w:rsidRPr="00190DE7">
        <w:rPr>
          <w:rFonts w:ascii="Tahoma" w:hAnsi="Tahoma" w:cs="Tahoma"/>
          <w:color w:val="0E0E0E"/>
          <w:spacing w:val="-14"/>
          <w:w w:val="105"/>
          <w:sz w:val="22"/>
          <w:szCs w:val="22"/>
        </w:rPr>
        <w:t xml:space="preserve"> </w:t>
      </w:r>
      <w:r w:rsidR="00190DE7" w:rsidRPr="00190DE7">
        <w:rPr>
          <w:rFonts w:ascii="Tahoma" w:hAnsi="Tahoma" w:cs="Tahoma"/>
          <w:color w:val="0E0E0E"/>
          <w:w w:val="105"/>
          <w:sz w:val="22"/>
          <w:szCs w:val="22"/>
        </w:rPr>
        <w:t>Housing</w:t>
      </w:r>
      <w:r w:rsidR="00190DE7" w:rsidRPr="00190DE7">
        <w:rPr>
          <w:rFonts w:ascii="Tahoma" w:hAnsi="Tahoma" w:cs="Tahoma"/>
          <w:color w:val="0E0E0E"/>
          <w:spacing w:val="-10"/>
          <w:w w:val="105"/>
          <w:sz w:val="22"/>
          <w:szCs w:val="22"/>
        </w:rPr>
        <w:t xml:space="preserve"> </w:t>
      </w:r>
      <w:r w:rsidR="00190DE7" w:rsidRPr="00190DE7">
        <w:rPr>
          <w:rFonts w:ascii="Tahoma" w:hAnsi="Tahoma" w:cs="Tahoma"/>
          <w:color w:val="0E0E0E"/>
          <w:w w:val="105"/>
          <w:sz w:val="22"/>
          <w:szCs w:val="22"/>
        </w:rPr>
        <w:t>and</w:t>
      </w:r>
      <w:r w:rsidR="00190DE7" w:rsidRPr="00190DE7">
        <w:rPr>
          <w:rFonts w:ascii="Tahoma" w:hAnsi="Tahoma" w:cs="Tahoma"/>
          <w:color w:val="0E0E0E"/>
          <w:spacing w:val="-13"/>
          <w:w w:val="105"/>
          <w:sz w:val="22"/>
          <w:szCs w:val="22"/>
        </w:rPr>
        <w:t xml:space="preserve"> </w:t>
      </w:r>
      <w:r w:rsidR="00190DE7" w:rsidRPr="00190DE7">
        <w:rPr>
          <w:rFonts w:ascii="Tahoma" w:hAnsi="Tahoma" w:cs="Tahoma"/>
          <w:color w:val="0E0E0E"/>
          <w:w w:val="105"/>
          <w:sz w:val="22"/>
          <w:szCs w:val="22"/>
        </w:rPr>
        <w:t>Urban</w:t>
      </w:r>
      <w:r w:rsidR="00190DE7" w:rsidRPr="00190DE7">
        <w:rPr>
          <w:rFonts w:ascii="Tahoma" w:hAnsi="Tahoma" w:cs="Tahoma"/>
          <w:color w:val="0E0E0E"/>
          <w:spacing w:val="-9"/>
          <w:w w:val="105"/>
          <w:sz w:val="22"/>
          <w:szCs w:val="22"/>
        </w:rPr>
        <w:t xml:space="preserve"> </w:t>
      </w:r>
      <w:r w:rsidR="00190DE7" w:rsidRPr="00190DE7">
        <w:rPr>
          <w:rFonts w:ascii="Tahoma" w:hAnsi="Tahoma" w:cs="Tahoma"/>
          <w:color w:val="0E0E0E"/>
          <w:w w:val="105"/>
          <w:sz w:val="22"/>
          <w:szCs w:val="22"/>
        </w:rPr>
        <w:t>Development</w:t>
      </w:r>
      <w:r w:rsidR="00190DE7" w:rsidRPr="00190DE7">
        <w:rPr>
          <w:rFonts w:ascii="Tahoma" w:hAnsi="Tahoma" w:cs="Tahoma"/>
          <w:color w:val="0E0E0E"/>
          <w:spacing w:val="-1"/>
          <w:w w:val="105"/>
          <w:sz w:val="22"/>
          <w:szCs w:val="22"/>
        </w:rPr>
        <w:t xml:space="preserve"> </w:t>
      </w:r>
      <w:r w:rsidR="00190DE7" w:rsidRPr="00190DE7">
        <w:rPr>
          <w:rFonts w:ascii="Tahoma" w:hAnsi="Tahoma" w:cs="Tahoma"/>
          <w:color w:val="0E0E0E"/>
          <w:w w:val="105"/>
          <w:sz w:val="22"/>
          <w:szCs w:val="22"/>
        </w:rPr>
        <w:t>(HUD)</w:t>
      </w:r>
      <w:r w:rsidR="00190DE7" w:rsidRPr="00190DE7">
        <w:rPr>
          <w:rFonts w:ascii="Tahoma" w:hAnsi="Tahoma" w:cs="Tahoma"/>
          <w:color w:val="0E0E0E"/>
          <w:spacing w:val="-12"/>
          <w:w w:val="105"/>
          <w:sz w:val="22"/>
          <w:szCs w:val="22"/>
        </w:rPr>
        <w:t xml:space="preserve"> </w:t>
      </w:r>
      <w:r w:rsidR="00190DE7" w:rsidRPr="00190DE7">
        <w:rPr>
          <w:rFonts w:ascii="Tahoma" w:hAnsi="Tahoma" w:cs="Tahoma"/>
          <w:color w:val="0E0E0E"/>
          <w:w w:val="105"/>
          <w:sz w:val="22"/>
          <w:szCs w:val="22"/>
        </w:rPr>
        <w:t>provides</w:t>
      </w:r>
      <w:r w:rsidR="00190DE7" w:rsidRPr="00190DE7">
        <w:rPr>
          <w:rFonts w:ascii="Tahoma" w:hAnsi="Tahoma" w:cs="Tahoma"/>
          <w:color w:val="0E0E0E"/>
          <w:spacing w:val="-9"/>
          <w:w w:val="105"/>
          <w:sz w:val="22"/>
          <w:szCs w:val="22"/>
        </w:rPr>
        <w:t xml:space="preserve"> </w:t>
      </w:r>
      <w:r w:rsidR="00190DE7" w:rsidRPr="00190DE7">
        <w:rPr>
          <w:rFonts w:ascii="Tahoma" w:hAnsi="Tahoma" w:cs="Tahoma"/>
          <w:color w:val="0E0E0E"/>
          <w:w w:val="105"/>
          <w:sz w:val="22"/>
          <w:szCs w:val="22"/>
        </w:rPr>
        <w:t>funding</w:t>
      </w:r>
      <w:r w:rsidR="00190DE7" w:rsidRPr="00190DE7">
        <w:rPr>
          <w:rFonts w:ascii="Tahoma" w:hAnsi="Tahoma" w:cs="Tahoma"/>
          <w:color w:val="0E0E0E"/>
          <w:spacing w:val="-3"/>
          <w:w w:val="105"/>
          <w:sz w:val="22"/>
          <w:szCs w:val="22"/>
        </w:rPr>
        <w:t xml:space="preserve"> </w:t>
      </w:r>
      <w:r w:rsidR="00190DE7" w:rsidRPr="00190DE7">
        <w:rPr>
          <w:rFonts w:ascii="Tahoma" w:hAnsi="Tahoma" w:cs="Tahoma"/>
          <w:color w:val="0E0E0E"/>
          <w:w w:val="105"/>
          <w:sz w:val="22"/>
          <w:szCs w:val="22"/>
        </w:rPr>
        <w:t>to</w:t>
      </w:r>
      <w:r w:rsidR="00190DE7" w:rsidRPr="00190DE7">
        <w:rPr>
          <w:rFonts w:ascii="Tahoma" w:hAnsi="Tahoma" w:cs="Tahoma"/>
          <w:color w:val="0E0E0E"/>
          <w:spacing w:val="-14"/>
          <w:w w:val="105"/>
          <w:sz w:val="22"/>
          <w:szCs w:val="22"/>
        </w:rPr>
        <w:t xml:space="preserve"> </w:t>
      </w:r>
      <w:r w:rsidR="00190DE7" w:rsidRPr="00190DE7">
        <w:rPr>
          <w:rFonts w:ascii="Tahoma" w:hAnsi="Tahoma" w:cs="Tahoma"/>
          <w:color w:val="0E0E0E"/>
          <w:w w:val="105"/>
          <w:sz w:val="22"/>
          <w:szCs w:val="22"/>
        </w:rPr>
        <w:t>local</w:t>
      </w:r>
      <w:r w:rsidR="00190DE7" w:rsidRPr="00190DE7">
        <w:rPr>
          <w:rFonts w:ascii="Tahoma" w:hAnsi="Tahoma" w:cs="Tahoma"/>
          <w:color w:val="0E0E0E"/>
          <w:spacing w:val="-6"/>
          <w:w w:val="105"/>
          <w:sz w:val="22"/>
          <w:szCs w:val="22"/>
        </w:rPr>
        <w:t xml:space="preserve"> </w:t>
      </w:r>
      <w:r w:rsidR="00190DE7" w:rsidRPr="00190DE7">
        <w:rPr>
          <w:rFonts w:ascii="Tahoma" w:hAnsi="Tahoma" w:cs="Tahoma"/>
          <w:color w:val="0E0E0E"/>
          <w:w w:val="105"/>
          <w:sz w:val="22"/>
          <w:szCs w:val="22"/>
        </w:rPr>
        <w:t>Public</w:t>
      </w:r>
      <w:r w:rsidR="00190DE7" w:rsidRPr="00190DE7">
        <w:rPr>
          <w:rFonts w:ascii="Tahoma" w:hAnsi="Tahoma" w:cs="Tahoma"/>
          <w:color w:val="0E0E0E"/>
          <w:spacing w:val="-5"/>
          <w:w w:val="105"/>
          <w:sz w:val="22"/>
          <w:szCs w:val="22"/>
        </w:rPr>
        <w:t xml:space="preserve"> </w:t>
      </w:r>
      <w:r w:rsidR="00190DE7" w:rsidRPr="00190DE7">
        <w:rPr>
          <w:rFonts w:ascii="Tahoma" w:hAnsi="Tahoma" w:cs="Tahoma"/>
          <w:color w:val="0E0E0E"/>
          <w:w w:val="105"/>
          <w:sz w:val="22"/>
          <w:szCs w:val="22"/>
        </w:rPr>
        <w:t>Housing Agencies</w:t>
      </w:r>
      <w:r w:rsidR="00190DE7" w:rsidRPr="00190DE7">
        <w:rPr>
          <w:rFonts w:ascii="Tahoma" w:hAnsi="Tahoma" w:cs="Tahoma"/>
          <w:color w:val="0E0E0E"/>
          <w:spacing w:val="-6"/>
          <w:w w:val="105"/>
          <w:sz w:val="22"/>
          <w:szCs w:val="22"/>
        </w:rPr>
        <w:t xml:space="preserve"> </w:t>
      </w:r>
      <w:r w:rsidR="00190DE7" w:rsidRPr="00190DE7">
        <w:rPr>
          <w:rFonts w:ascii="Tahoma" w:hAnsi="Tahoma" w:cs="Tahoma"/>
          <w:color w:val="0E0E0E"/>
          <w:w w:val="105"/>
          <w:sz w:val="22"/>
          <w:szCs w:val="22"/>
        </w:rPr>
        <w:t>(PHAs)</w:t>
      </w:r>
      <w:r w:rsidR="00190DE7" w:rsidRPr="00190DE7">
        <w:rPr>
          <w:rFonts w:ascii="Tahoma" w:hAnsi="Tahoma" w:cs="Tahoma"/>
          <w:color w:val="0E0E0E"/>
          <w:spacing w:val="-7"/>
          <w:w w:val="105"/>
          <w:sz w:val="22"/>
          <w:szCs w:val="22"/>
        </w:rPr>
        <w:t xml:space="preserve"> </w:t>
      </w:r>
      <w:r w:rsidR="00190DE7" w:rsidRPr="00190DE7">
        <w:rPr>
          <w:rFonts w:ascii="Tahoma" w:hAnsi="Tahoma" w:cs="Tahoma"/>
          <w:color w:val="0E0E0E"/>
          <w:w w:val="105"/>
          <w:sz w:val="22"/>
          <w:szCs w:val="22"/>
        </w:rPr>
        <w:t>to</w:t>
      </w:r>
      <w:r w:rsidR="00190DE7" w:rsidRPr="00190DE7">
        <w:rPr>
          <w:rFonts w:ascii="Tahoma" w:hAnsi="Tahoma" w:cs="Tahoma"/>
          <w:color w:val="0E0E0E"/>
          <w:spacing w:val="-11"/>
          <w:w w:val="105"/>
          <w:sz w:val="22"/>
          <w:szCs w:val="22"/>
        </w:rPr>
        <w:t xml:space="preserve"> </w:t>
      </w:r>
      <w:r w:rsidR="00190DE7" w:rsidRPr="00190DE7">
        <w:rPr>
          <w:rFonts w:ascii="Tahoma" w:hAnsi="Tahoma" w:cs="Tahoma"/>
          <w:color w:val="0E0E0E"/>
          <w:w w:val="105"/>
          <w:sz w:val="22"/>
          <w:szCs w:val="22"/>
        </w:rPr>
        <w:t>support</w:t>
      </w:r>
      <w:r w:rsidR="00190DE7" w:rsidRPr="00190DE7">
        <w:rPr>
          <w:rFonts w:ascii="Tahoma" w:hAnsi="Tahoma" w:cs="Tahoma"/>
          <w:color w:val="0E0E0E"/>
          <w:spacing w:val="-6"/>
          <w:w w:val="105"/>
          <w:sz w:val="22"/>
          <w:szCs w:val="22"/>
        </w:rPr>
        <w:t xml:space="preserve"> </w:t>
      </w:r>
      <w:r w:rsidR="00190DE7" w:rsidRPr="00190DE7">
        <w:rPr>
          <w:rFonts w:ascii="Tahoma" w:hAnsi="Tahoma" w:cs="Tahoma"/>
          <w:color w:val="0E0E0E"/>
          <w:w w:val="105"/>
          <w:sz w:val="22"/>
          <w:szCs w:val="22"/>
        </w:rPr>
        <w:t>voucher</w:t>
      </w:r>
      <w:r w:rsidR="00190DE7" w:rsidRPr="00190DE7">
        <w:rPr>
          <w:rFonts w:ascii="Tahoma" w:hAnsi="Tahoma" w:cs="Tahoma"/>
          <w:color w:val="0E0E0E"/>
          <w:spacing w:val="-1"/>
          <w:w w:val="105"/>
          <w:sz w:val="22"/>
          <w:szCs w:val="22"/>
        </w:rPr>
        <w:t xml:space="preserve"> </w:t>
      </w:r>
      <w:r w:rsidR="00190DE7" w:rsidRPr="00190DE7">
        <w:rPr>
          <w:rFonts w:ascii="Tahoma" w:hAnsi="Tahoma" w:cs="Tahoma"/>
          <w:color w:val="0E0E0E"/>
          <w:w w:val="105"/>
          <w:sz w:val="22"/>
          <w:szCs w:val="22"/>
        </w:rPr>
        <w:t>assistance</w:t>
      </w:r>
      <w:r w:rsidR="00190DE7" w:rsidRPr="00190DE7">
        <w:rPr>
          <w:rFonts w:ascii="Tahoma" w:hAnsi="Tahoma" w:cs="Tahoma"/>
          <w:color w:val="0E0E0E"/>
          <w:spacing w:val="-2"/>
          <w:w w:val="105"/>
          <w:sz w:val="22"/>
          <w:szCs w:val="22"/>
        </w:rPr>
        <w:t xml:space="preserve"> </w:t>
      </w:r>
      <w:r w:rsidR="00190DE7" w:rsidRPr="00190DE7">
        <w:rPr>
          <w:rFonts w:ascii="Tahoma" w:hAnsi="Tahoma" w:cs="Tahoma"/>
          <w:color w:val="0E0E0E"/>
          <w:w w:val="105"/>
          <w:sz w:val="22"/>
          <w:szCs w:val="22"/>
        </w:rPr>
        <w:t>for</w:t>
      </w:r>
      <w:r w:rsidR="00190DE7" w:rsidRPr="00190DE7">
        <w:rPr>
          <w:rFonts w:ascii="Tahoma" w:hAnsi="Tahoma" w:cs="Tahoma"/>
          <w:color w:val="0E0E0E"/>
          <w:spacing w:val="-12"/>
          <w:w w:val="105"/>
          <w:sz w:val="22"/>
          <w:szCs w:val="22"/>
        </w:rPr>
        <w:t xml:space="preserve"> </w:t>
      </w:r>
      <w:r w:rsidR="00190DE7" w:rsidRPr="00190DE7">
        <w:rPr>
          <w:rFonts w:ascii="Tahoma" w:hAnsi="Tahoma" w:cs="Tahoma"/>
          <w:color w:val="0E0E0E"/>
          <w:w w:val="105"/>
          <w:sz w:val="22"/>
          <w:szCs w:val="22"/>
        </w:rPr>
        <w:t>eligible</w:t>
      </w:r>
      <w:r w:rsidR="00190DE7" w:rsidRPr="00190DE7">
        <w:rPr>
          <w:rFonts w:ascii="Tahoma" w:hAnsi="Tahoma" w:cs="Tahoma"/>
          <w:color w:val="0E0E0E"/>
          <w:spacing w:val="-6"/>
          <w:w w:val="105"/>
          <w:sz w:val="22"/>
          <w:szCs w:val="22"/>
        </w:rPr>
        <w:t xml:space="preserve"> </w:t>
      </w:r>
      <w:r w:rsidR="00190DE7" w:rsidRPr="00190DE7">
        <w:rPr>
          <w:rFonts w:ascii="Tahoma" w:hAnsi="Tahoma" w:cs="Tahoma"/>
          <w:color w:val="0E0E0E"/>
          <w:w w:val="105"/>
          <w:sz w:val="22"/>
          <w:szCs w:val="22"/>
        </w:rPr>
        <w:t>families.</w:t>
      </w:r>
      <w:r w:rsidR="00190DE7" w:rsidRPr="00190DE7">
        <w:rPr>
          <w:rFonts w:ascii="Tahoma" w:hAnsi="Tahoma" w:cs="Tahoma"/>
          <w:color w:val="0E0E0E"/>
          <w:spacing w:val="-2"/>
          <w:w w:val="105"/>
          <w:sz w:val="22"/>
          <w:szCs w:val="22"/>
        </w:rPr>
        <w:t xml:space="preserve"> </w:t>
      </w:r>
      <w:r w:rsidR="00190DE7" w:rsidRPr="00190DE7">
        <w:rPr>
          <w:rFonts w:ascii="Tahoma" w:hAnsi="Tahoma" w:cs="Tahoma"/>
          <w:color w:val="0E0E0E"/>
          <w:w w:val="105"/>
          <w:sz w:val="22"/>
          <w:szCs w:val="22"/>
        </w:rPr>
        <w:t>As</w:t>
      </w:r>
      <w:r w:rsidR="00190DE7" w:rsidRPr="00190DE7">
        <w:rPr>
          <w:rFonts w:ascii="Tahoma" w:hAnsi="Tahoma" w:cs="Tahoma"/>
          <w:color w:val="0E0E0E"/>
          <w:spacing w:val="-11"/>
          <w:w w:val="105"/>
          <w:sz w:val="22"/>
          <w:szCs w:val="22"/>
        </w:rPr>
        <w:t xml:space="preserve"> </w:t>
      </w:r>
      <w:r w:rsidR="00190DE7" w:rsidRPr="00190DE7">
        <w:rPr>
          <w:rFonts w:ascii="Tahoma" w:hAnsi="Tahoma" w:cs="Tahoma"/>
          <w:color w:val="0E0E0E"/>
          <w:w w:val="105"/>
          <w:sz w:val="22"/>
          <w:szCs w:val="22"/>
        </w:rPr>
        <w:t>part</w:t>
      </w:r>
      <w:r w:rsidR="00190DE7" w:rsidRPr="00190DE7">
        <w:rPr>
          <w:rFonts w:ascii="Tahoma" w:hAnsi="Tahoma" w:cs="Tahoma"/>
          <w:color w:val="0E0E0E"/>
          <w:spacing w:val="-9"/>
          <w:w w:val="105"/>
          <w:sz w:val="22"/>
          <w:szCs w:val="22"/>
        </w:rPr>
        <w:t xml:space="preserve"> </w:t>
      </w:r>
      <w:r w:rsidR="00190DE7" w:rsidRPr="00190DE7">
        <w:rPr>
          <w:rFonts w:ascii="Tahoma" w:hAnsi="Tahoma" w:cs="Tahoma"/>
          <w:color w:val="0E0E0E"/>
          <w:w w:val="105"/>
          <w:sz w:val="22"/>
          <w:szCs w:val="22"/>
        </w:rPr>
        <w:t>of</w:t>
      </w:r>
      <w:r w:rsidR="00190DE7" w:rsidRPr="00190DE7">
        <w:rPr>
          <w:rFonts w:ascii="Tahoma" w:hAnsi="Tahoma" w:cs="Tahoma"/>
          <w:color w:val="0E0E0E"/>
          <w:spacing w:val="-14"/>
          <w:w w:val="105"/>
          <w:sz w:val="22"/>
          <w:szCs w:val="22"/>
        </w:rPr>
        <w:t xml:space="preserve"> </w:t>
      </w:r>
      <w:r w:rsidR="00190DE7" w:rsidRPr="00190DE7">
        <w:rPr>
          <w:rFonts w:ascii="Tahoma" w:hAnsi="Tahoma" w:cs="Tahoma"/>
          <w:color w:val="0E0E0E"/>
          <w:w w:val="105"/>
          <w:sz w:val="22"/>
          <w:szCs w:val="22"/>
        </w:rPr>
        <w:t>our</w:t>
      </w:r>
      <w:r w:rsidR="00190DE7" w:rsidRPr="00190DE7">
        <w:rPr>
          <w:rFonts w:ascii="Tahoma" w:hAnsi="Tahoma" w:cs="Tahoma"/>
          <w:color w:val="0E0E0E"/>
          <w:spacing w:val="-12"/>
          <w:w w:val="105"/>
          <w:sz w:val="22"/>
          <w:szCs w:val="22"/>
        </w:rPr>
        <w:t xml:space="preserve"> </w:t>
      </w:r>
      <w:r w:rsidR="00190DE7" w:rsidRPr="00190DE7">
        <w:rPr>
          <w:rFonts w:ascii="Tahoma" w:hAnsi="Tahoma" w:cs="Tahoma"/>
          <w:color w:val="0E0E0E"/>
          <w:w w:val="105"/>
          <w:sz w:val="22"/>
          <w:szCs w:val="22"/>
        </w:rPr>
        <w:t>ongoing</w:t>
      </w:r>
      <w:r w:rsidR="00190DE7" w:rsidRPr="00190DE7">
        <w:rPr>
          <w:rFonts w:ascii="Tahoma" w:hAnsi="Tahoma" w:cs="Tahoma"/>
          <w:color w:val="0E0E0E"/>
          <w:spacing w:val="-6"/>
          <w:w w:val="105"/>
          <w:sz w:val="22"/>
          <w:szCs w:val="22"/>
        </w:rPr>
        <w:t xml:space="preserve"> </w:t>
      </w:r>
      <w:r w:rsidR="00190DE7" w:rsidRPr="00190DE7">
        <w:rPr>
          <w:rFonts w:ascii="Tahoma" w:hAnsi="Tahoma" w:cs="Tahoma"/>
          <w:color w:val="0E0E0E"/>
          <w:w w:val="105"/>
          <w:sz w:val="22"/>
          <w:szCs w:val="22"/>
        </w:rPr>
        <w:t>commitment to maintaining program efficiency and effectiveness,</w:t>
      </w:r>
      <w:r w:rsidR="00190DE7" w:rsidRPr="00190DE7">
        <w:rPr>
          <w:rFonts w:ascii="Tahoma" w:hAnsi="Tahoma" w:cs="Tahoma"/>
          <w:color w:val="0E0E0E"/>
          <w:spacing w:val="-9"/>
          <w:w w:val="105"/>
          <w:sz w:val="22"/>
          <w:szCs w:val="22"/>
        </w:rPr>
        <w:t xml:space="preserve"> </w:t>
      </w:r>
      <w:r w:rsidR="00190DE7" w:rsidRPr="00190DE7">
        <w:rPr>
          <w:rFonts w:ascii="Tahoma" w:hAnsi="Tahoma" w:cs="Tahoma"/>
          <w:color w:val="0E0E0E"/>
          <w:w w:val="105"/>
          <w:sz w:val="22"/>
          <w:szCs w:val="22"/>
        </w:rPr>
        <w:t>it</w:t>
      </w:r>
      <w:r w:rsidR="00190DE7" w:rsidRPr="00190DE7">
        <w:rPr>
          <w:rFonts w:ascii="Tahoma" w:hAnsi="Tahoma" w:cs="Tahoma"/>
          <w:color w:val="0E0E0E"/>
          <w:spacing w:val="-5"/>
          <w:w w:val="105"/>
          <w:sz w:val="22"/>
          <w:szCs w:val="22"/>
        </w:rPr>
        <w:t xml:space="preserve"> </w:t>
      </w:r>
      <w:r w:rsidR="00190DE7" w:rsidRPr="00190DE7">
        <w:rPr>
          <w:rFonts w:ascii="Tahoma" w:hAnsi="Tahoma" w:cs="Tahoma"/>
          <w:color w:val="0E0E0E"/>
          <w:w w:val="105"/>
          <w:sz w:val="22"/>
          <w:szCs w:val="22"/>
        </w:rPr>
        <w:t>is</w:t>
      </w:r>
      <w:r w:rsidR="00190DE7" w:rsidRPr="00190DE7">
        <w:rPr>
          <w:rFonts w:ascii="Tahoma" w:hAnsi="Tahoma" w:cs="Tahoma"/>
          <w:color w:val="0E0E0E"/>
          <w:spacing w:val="-11"/>
          <w:w w:val="105"/>
          <w:sz w:val="22"/>
          <w:szCs w:val="22"/>
        </w:rPr>
        <w:t xml:space="preserve"> </w:t>
      </w:r>
      <w:r w:rsidR="00190DE7" w:rsidRPr="00190DE7">
        <w:rPr>
          <w:rFonts w:ascii="Tahoma" w:hAnsi="Tahoma" w:cs="Tahoma"/>
          <w:color w:val="0E0E0E"/>
          <w:w w:val="105"/>
          <w:sz w:val="22"/>
          <w:szCs w:val="22"/>
        </w:rPr>
        <w:t>essential that the Administrative Plan is</w:t>
      </w:r>
      <w:r w:rsidR="00190DE7" w:rsidRPr="00190DE7">
        <w:rPr>
          <w:rFonts w:ascii="Tahoma" w:hAnsi="Tahoma" w:cs="Tahoma"/>
          <w:color w:val="0E0E0E"/>
          <w:spacing w:val="-3"/>
          <w:w w:val="105"/>
          <w:sz w:val="22"/>
          <w:szCs w:val="22"/>
        </w:rPr>
        <w:t xml:space="preserve"> </w:t>
      </w:r>
      <w:r w:rsidR="00190DE7" w:rsidRPr="00190DE7">
        <w:rPr>
          <w:rFonts w:ascii="Tahoma" w:hAnsi="Tahoma" w:cs="Tahoma"/>
          <w:color w:val="0E0E0E"/>
          <w:w w:val="105"/>
          <w:sz w:val="22"/>
          <w:szCs w:val="22"/>
        </w:rPr>
        <w:t>updated regularly to</w:t>
      </w:r>
      <w:r w:rsidR="00190DE7" w:rsidRPr="00190DE7">
        <w:rPr>
          <w:rFonts w:ascii="Tahoma" w:hAnsi="Tahoma" w:cs="Tahoma"/>
          <w:color w:val="0E0E0E"/>
          <w:spacing w:val="-16"/>
          <w:w w:val="105"/>
          <w:sz w:val="22"/>
          <w:szCs w:val="22"/>
        </w:rPr>
        <w:t xml:space="preserve"> </w:t>
      </w:r>
      <w:r w:rsidR="00190DE7" w:rsidRPr="00190DE7">
        <w:rPr>
          <w:rFonts w:ascii="Tahoma" w:hAnsi="Tahoma" w:cs="Tahoma"/>
          <w:color w:val="0E0E0E"/>
          <w:w w:val="105"/>
          <w:sz w:val="22"/>
          <w:szCs w:val="22"/>
        </w:rPr>
        <w:t>reflect</w:t>
      </w:r>
      <w:r w:rsidR="00190DE7" w:rsidRPr="00190DE7">
        <w:rPr>
          <w:rFonts w:ascii="Tahoma" w:hAnsi="Tahoma" w:cs="Tahoma"/>
          <w:color w:val="0E0E0E"/>
          <w:spacing w:val="-7"/>
          <w:w w:val="105"/>
          <w:sz w:val="22"/>
          <w:szCs w:val="22"/>
        </w:rPr>
        <w:t xml:space="preserve"> </w:t>
      </w:r>
      <w:r w:rsidR="00190DE7" w:rsidRPr="00190DE7">
        <w:rPr>
          <w:rFonts w:ascii="Tahoma" w:hAnsi="Tahoma" w:cs="Tahoma"/>
          <w:color w:val="0E0E0E"/>
          <w:w w:val="105"/>
          <w:sz w:val="22"/>
          <w:szCs w:val="22"/>
        </w:rPr>
        <w:t>changes</w:t>
      </w:r>
      <w:r w:rsidR="00190DE7" w:rsidRPr="00190DE7">
        <w:rPr>
          <w:rFonts w:ascii="Tahoma" w:hAnsi="Tahoma" w:cs="Tahoma"/>
          <w:color w:val="0E0E0E"/>
          <w:spacing w:val="-8"/>
          <w:w w:val="105"/>
          <w:sz w:val="22"/>
          <w:szCs w:val="22"/>
        </w:rPr>
        <w:t xml:space="preserve"> </w:t>
      </w:r>
      <w:r w:rsidR="00190DE7" w:rsidRPr="00190DE7">
        <w:rPr>
          <w:rFonts w:ascii="Tahoma" w:hAnsi="Tahoma" w:cs="Tahoma"/>
          <w:color w:val="0E0E0E"/>
          <w:w w:val="105"/>
          <w:sz w:val="22"/>
          <w:szCs w:val="22"/>
        </w:rPr>
        <w:t>in</w:t>
      </w:r>
      <w:r w:rsidR="00190DE7" w:rsidRPr="00190DE7">
        <w:rPr>
          <w:rFonts w:ascii="Tahoma" w:hAnsi="Tahoma" w:cs="Tahoma"/>
          <w:color w:val="0E0E0E"/>
          <w:spacing w:val="-13"/>
          <w:w w:val="105"/>
          <w:sz w:val="22"/>
          <w:szCs w:val="22"/>
        </w:rPr>
        <w:t xml:space="preserve"> </w:t>
      </w:r>
      <w:r w:rsidR="00190DE7" w:rsidRPr="00190DE7">
        <w:rPr>
          <w:rFonts w:ascii="Tahoma" w:hAnsi="Tahoma" w:cs="Tahoma"/>
          <w:color w:val="0E0E0E"/>
          <w:w w:val="105"/>
          <w:sz w:val="22"/>
          <w:szCs w:val="22"/>
        </w:rPr>
        <w:t>HUD</w:t>
      </w:r>
      <w:r w:rsidR="00190DE7" w:rsidRPr="00190DE7">
        <w:rPr>
          <w:rFonts w:ascii="Tahoma" w:hAnsi="Tahoma" w:cs="Tahoma"/>
          <w:color w:val="0E0E0E"/>
          <w:spacing w:val="-9"/>
          <w:w w:val="105"/>
          <w:sz w:val="22"/>
          <w:szCs w:val="22"/>
        </w:rPr>
        <w:t xml:space="preserve"> </w:t>
      </w:r>
      <w:r w:rsidR="00190DE7" w:rsidRPr="00190DE7">
        <w:rPr>
          <w:rFonts w:ascii="Tahoma" w:hAnsi="Tahoma" w:cs="Tahoma"/>
          <w:color w:val="0E0E0E"/>
          <w:w w:val="105"/>
          <w:sz w:val="22"/>
          <w:szCs w:val="22"/>
        </w:rPr>
        <w:t>regulations,</w:t>
      </w:r>
      <w:r w:rsidR="00190DE7" w:rsidRPr="00190DE7">
        <w:rPr>
          <w:rFonts w:ascii="Tahoma" w:hAnsi="Tahoma" w:cs="Tahoma"/>
          <w:color w:val="0E0E0E"/>
          <w:spacing w:val="-4"/>
          <w:w w:val="105"/>
          <w:sz w:val="22"/>
          <w:szCs w:val="22"/>
        </w:rPr>
        <w:t xml:space="preserve"> </w:t>
      </w:r>
      <w:r w:rsidR="00190DE7" w:rsidRPr="00190DE7">
        <w:rPr>
          <w:rFonts w:ascii="Tahoma" w:hAnsi="Tahoma" w:cs="Tahoma"/>
          <w:color w:val="0E0E0E"/>
          <w:w w:val="105"/>
          <w:sz w:val="22"/>
          <w:szCs w:val="22"/>
        </w:rPr>
        <w:t>community needs,</w:t>
      </w:r>
      <w:r w:rsidR="00190DE7" w:rsidRPr="00190DE7">
        <w:rPr>
          <w:rFonts w:ascii="Tahoma" w:hAnsi="Tahoma" w:cs="Tahoma"/>
          <w:color w:val="0E0E0E"/>
          <w:spacing w:val="-11"/>
          <w:w w:val="105"/>
          <w:sz w:val="22"/>
          <w:szCs w:val="22"/>
        </w:rPr>
        <w:t xml:space="preserve"> </w:t>
      </w:r>
      <w:r w:rsidR="00190DE7" w:rsidRPr="00190DE7">
        <w:rPr>
          <w:rFonts w:ascii="Tahoma" w:hAnsi="Tahoma" w:cs="Tahoma"/>
          <w:color w:val="0E0E0E"/>
          <w:w w:val="105"/>
          <w:sz w:val="22"/>
          <w:szCs w:val="22"/>
        </w:rPr>
        <w:t>and</w:t>
      </w:r>
      <w:r w:rsidR="00190DE7" w:rsidRPr="00190DE7">
        <w:rPr>
          <w:rFonts w:ascii="Tahoma" w:hAnsi="Tahoma" w:cs="Tahoma"/>
          <w:color w:val="0E0E0E"/>
          <w:spacing w:val="-3"/>
          <w:w w:val="105"/>
          <w:sz w:val="22"/>
          <w:szCs w:val="22"/>
        </w:rPr>
        <w:t xml:space="preserve"> </w:t>
      </w:r>
      <w:r w:rsidR="00190DE7" w:rsidRPr="00190DE7">
        <w:rPr>
          <w:rFonts w:ascii="Tahoma" w:hAnsi="Tahoma" w:cs="Tahoma"/>
          <w:color w:val="0E0E0E"/>
          <w:w w:val="105"/>
          <w:sz w:val="22"/>
          <w:szCs w:val="22"/>
        </w:rPr>
        <w:t>best</w:t>
      </w:r>
      <w:r w:rsidR="00190DE7" w:rsidRPr="00190DE7">
        <w:rPr>
          <w:rFonts w:ascii="Tahoma" w:hAnsi="Tahoma" w:cs="Tahoma"/>
          <w:color w:val="0E0E0E"/>
          <w:spacing w:val="-8"/>
          <w:w w:val="105"/>
          <w:sz w:val="22"/>
          <w:szCs w:val="22"/>
        </w:rPr>
        <w:t xml:space="preserve"> </w:t>
      </w:r>
      <w:r w:rsidR="00190DE7" w:rsidRPr="00190DE7">
        <w:rPr>
          <w:rFonts w:ascii="Tahoma" w:hAnsi="Tahoma" w:cs="Tahoma"/>
          <w:color w:val="0E0E0E"/>
          <w:w w:val="105"/>
          <w:sz w:val="22"/>
          <w:szCs w:val="22"/>
        </w:rPr>
        <w:t>practices in</w:t>
      </w:r>
      <w:r w:rsidR="00190DE7" w:rsidRPr="00190DE7">
        <w:rPr>
          <w:rFonts w:ascii="Tahoma" w:hAnsi="Tahoma" w:cs="Tahoma"/>
          <w:color w:val="0E0E0E"/>
          <w:spacing w:val="-16"/>
          <w:w w:val="105"/>
          <w:sz w:val="22"/>
          <w:szCs w:val="22"/>
        </w:rPr>
        <w:t xml:space="preserve"> </w:t>
      </w:r>
      <w:r w:rsidR="00190DE7" w:rsidRPr="00190DE7">
        <w:rPr>
          <w:rFonts w:ascii="Tahoma" w:hAnsi="Tahoma" w:cs="Tahoma"/>
          <w:color w:val="0E0E0E"/>
          <w:w w:val="105"/>
          <w:sz w:val="22"/>
          <w:szCs w:val="22"/>
        </w:rPr>
        <w:t xml:space="preserve">affordable housing </w:t>
      </w:r>
      <w:r w:rsidR="00190DE7" w:rsidRPr="00190DE7">
        <w:rPr>
          <w:rFonts w:ascii="Tahoma" w:hAnsi="Tahoma" w:cs="Tahoma"/>
          <w:color w:val="0E0E0E"/>
          <w:spacing w:val="-2"/>
          <w:w w:val="105"/>
          <w:sz w:val="22"/>
          <w:szCs w:val="22"/>
        </w:rPr>
        <w:t>management</w:t>
      </w:r>
      <w:r>
        <w:rPr>
          <w:rFonts w:ascii="Tahoma" w:hAnsi="Tahoma" w:cs="Tahoma"/>
          <w:color w:val="0E0E0E"/>
          <w:spacing w:val="-2"/>
          <w:w w:val="105"/>
          <w:sz w:val="22"/>
          <w:szCs w:val="22"/>
        </w:rPr>
        <w:t>; and</w:t>
      </w:r>
    </w:p>
    <w:p w14:paraId="58EB7503" w14:textId="66727367" w:rsidR="00190DE7" w:rsidRPr="00190DE7" w:rsidRDefault="002F4860" w:rsidP="002F4860">
      <w:pPr>
        <w:pStyle w:val="BodyText"/>
        <w:spacing w:before="1" w:line="249" w:lineRule="auto"/>
        <w:ind w:left="124" w:firstLine="359"/>
        <w:rPr>
          <w:rFonts w:ascii="Tahoma" w:hAnsi="Tahoma" w:cs="Tahoma"/>
          <w:sz w:val="22"/>
          <w:szCs w:val="22"/>
        </w:rPr>
      </w:pPr>
      <w:r w:rsidRPr="00530731">
        <w:rPr>
          <w:rFonts w:ascii="Tahoma" w:hAnsi="Tahoma" w:cs="Tahoma"/>
          <w:b/>
          <w:bCs/>
          <w:color w:val="0E0E0E"/>
          <w:w w:val="105"/>
          <w:sz w:val="22"/>
          <w:szCs w:val="22"/>
        </w:rPr>
        <w:t>WHEREAS,</w:t>
      </w:r>
      <w:r>
        <w:rPr>
          <w:rFonts w:ascii="Tahoma" w:hAnsi="Tahoma" w:cs="Tahoma"/>
          <w:color w:val="0E0E0E"/>
          <w:w w:val="105"/>
          <w:sz w:val="22"/>
          <w:szCs w:val="22"/>
        </w:rPr>
        <w:t xml:space="preserve"> t</w:t>
      </w:r>
      <w:r w:rsidR="00190DE7" w:rsidRPr="00190DE7">
        <w:rPr>
          <w:rFonts w:ascii="Tahoma" w:hAnsi="Tahoma" w:cs="Tahoma"/>
          <w:color w:val="0E0E0E"/>
          <w:w w:val="105"/>
          <w:sz w:val="22"/>
          <w:szCs w:val="22"/>
        </w:rPr>
        <w:t>his</w:t>
      </w:r>
      <w:r w:rsidR="00190DE7" w:rsidRPr="00190DE7">
        <w:rPr>
          <w:rFonts w:ascii="Tahoma" w:hAnsi="Tahoma" w:cs="Tahoma"/>
          <w:color w:val="0E0E0E"/>
          <w:spacing w:val="-14"/>
          <w:w w:val="105"/>
          <w:sz w:val="22"/>
          <w:szCs w:val="22"/>
        </w:rPr>
        <w:t xml:space="preserve"> </w:t>
      </w:r>
      <w:r>
        <w:rPr>
          <w:rFonts w:ascii="Tahoma" w:hAnsi="Tahoma" w:cs="Tahoma"/>
          <w:color w:val="0E0E0E"/>
          <w:w w:val="105"/>
          <w:sz w:val="22"/>
          <w:szCs w:val="22"/>
        </w:rPr>
        <w:t xml:space="preserve">resolution </w:t>
      </w:r>
      <w:r w:rsidR="00190DE7" w:rsidRPr="00190DE7">
        <w:rPr>
          <w:rFonts w:ascii="Tahoma" w:hAnsi="Tahoma" w:cs="Tahoma"/>
          <w:color w:val="0E0E0E"/>
          <w:w w:val="105"/>
          <w:sz w:val="22"/>
          <w:szCs w:val="22"/>
        </w:rPr>
        <w:t>seeks</w:t>
      </w:r>
      <w:r w:rsidR="00190DE7" w:rsidRPr="00190DE7">
        <w:rPr>
          <w:rFonts w:ascii="Tahoma" w:hAnsi="Tahoma" w:cs="Tahoma"/>
          <w:color w:val="0E0E0E"/>
          <w:spacing w:val="-13"/>
          <w:w w:val="105"/>
          <w:sz w:val="22"/>
          <w:szCs w:val="22"/>
        </w:rPr>
        <w:t xml:space="preserve"> </w:t>
      </w:r>
      <w:r w:rsidR="00190DE7" w:rsidRPr="00190DE7">
        <w:rPr>
          <w:rFonts w:ascii="Tahoma" w:hAnsi="Tahoma" w:cs="Tahoma"/>
          <w:color w:val="0E0E0E"/>
          <w:w w:val="105"/>
          <w:sz w:val="22"/>
          <w:szCs w:val="22"/>
        </w:rPr>
        <w:t>approval</w:t>
      </w:r>
      <w:r w:rsidR="00190DE7" w:rsidRPr="00190DE7">
        <w:rPr>
          <w:rFonts w:ascii="Tahoma" w:hAnsi="Tahoma" w:cs="Tahoma"/>
          <w:color w:val="0E0E0E"/>
          <w:spacing w:val="-1"/>
          <w:w w:val="105"/>
          <w:sz w:val="22"/>
          <w:szCs w:val="22"/>
        </w:rPr>
        <w:t xml:space="preserve"> </w:t>
      </w:r>
      <w:r w:rsidR="00190DE7" w:rsidRPr="00190DE7">
        <w:rPr>
          <w:rFonts w:ascii="Tahoma" w:hAnsi="Tahoma" w:cs="Tahoma"/>
          <w:color w:val="0E0E0E"/>
          <w:w w:val="105"/>
          <w:sz w:val="22"/>
          <w:szCs w:val="22"/>
        </w:rPr>
        <w:t>from</w:t>
      </w:r>
      <w:r w:rsidR="00190DE7" w:rsidRPr="00190DE7">
        <w:rPr>
          <w:rFonts w:ascii="Tahoma" w:hAnsi="Tahoma" w:cs="Tahoma"/>
          <w:color w:val="0E0E0E"/>
          <w:spacing w:val="-3"/>
          <w:w w:val="105"/>
          <w:sz w:val="22"/>
          <w:szCs w:val="22"/>
        </w:rPr>
        <w:t xml:space="preserve"> </w:t>
      </w:r>
      <w:r w:rsidR="00190DE7" w:rsidRPr="00190DE7">
        <w:rPr>
          <w:rFonts w:ascii="Tahoma" w:hAnsi="Tahoma" w:cs="Tahoma"/>
          <w:color w:val="0E0E0E"/>
          <w:w w:val="105"/>
          <w:sz w:val="22"/>
          <w:szCs w:val="22"/>
        </w:rPr>
        <w:t>the</w:t>
      </w:r>
      <w:r w:rsidR="00190DE7" w:rsidRPr="00190DE7">
        <w:rPr>
          <w:rFonts w:ascii="Tahoma" w:hAnsi="Tahoma" w:cs="Tahoma"/>
          <w:color w:val="0E0E0E"/>
          <w:spacing w:val="-12"/>
          <w:w w:val="105"/>
          <w:sz w:val="22"/>
          <w:szCs w:val="22"/>
        </w:rPr>
        <w:t xml:space="preserve"> </w:t>
      </w:r>
      <w:r w:rsidR="00190DE7" w:rsidRPr="00190DE7">
        <w:rPr>
          <w:rFonts w:ascii="Tahoma" w:hAnsi="Tahoma" w:cs="Tahoma"/>
          <w:color w:val="0E0E0E"/>
          <w:w w:val="105"/>
          <w:sz w:val="22"/>
          <w:szCs w:val="22"/>
        </w:rPr>
        <w:t>Board</w:t>
      </w:r>
      <w:r w:rsidR="00190DE7" w:rsidRPr="00190DE7">
        <w:rPr>
          <w:rFonts w:ascii="Tahoma" w:hAnsi="Tahoma" w:cs="Tahoma"/>
          <w:color w:val="0E0E0E"/>
          <w:spacing w:val="-7"/>
          <w:w w:val="105"/>
          <w:sz w:val="22"/>
          <w:szCs w:val="22"/>
        </w:rPr>
        <w:t xml:space="preserve"> </w:t>
      </w:r>
      <w:r w:rsidR="00190DE7" w:rsidRPr="00190DE7">
        <w:rPr>
          <w:rFonts w:ascii="Tahoma" w:hAnsi="Tahoma" w:cs="Tahoma"/>
          <w:color w:val="0E0E0E"/>
          <w:w w:val="105"/>
          <w:sz w:val="22"/>
          <w:szCs w:val="22"/>
        </w:rPr>
        <w:t>for</w:t>
      </w:r>
      <w:r w:rsidR="00190DE7" w:rsidRPr="00190DE7">
        <w:rPr>
          <w:rFonts w:ascii="Tahoma" w:hAnsi="Tahoma" w:cs="Tahoma"/>
          <w:color w:val="0E0E0E"/>
          <w:spacing w:val="-11"/>
          <w:w w:val="105"/>
          <w:sz w:val="22"/>
          <w:szCs w:val="22"/>
        </w:rPr>
        <w:t xml:space="preserve"> </w:t>
      </w:r>
      <w:r w:rsidR="00190DE7" w:rsidRPr="00190DE7">
        <w:rPr>
          <w:rFonts w:ascii="Tahoma" w:hAnsi="Tahoma" w:cs="Tahoma"/>
          <w:color w:val="0E0E0E"/>
          <w:w w:val="105"/>
          <w:sz w:val="22"/>
          <w:szCs w:val="22"/>
        </w:rPr>
        <w:t>proposed</w:t>
      </w:r>
      <w:r w:rsidR="00190DE7" w:rsidRPr="00190DE7">
        <w:rPr>
          <w:rFonts w:ascii="Tahoma" w:hAnsi="Tahoma" w:cs="Tahoma"/>
          <w:color w:val="0E0E0E"/>
          <w:spacing w:val="-2"/>
          <w:w w:val="105"/>
          <w:sz w:val="22"/>
          <w:szCs w:val="22"/>
        </w:rPr>
        <w:t xml:space="preserve"> </w:t>
      </w:r>
      <w:r w:rsidR="00190DE7" w:rsidRPr="00190DE7">
        <w:rPr>
          <w:rFonts w:ascii="Tahoma" w:hAnsi="Tahoma" w:cs="Tahoma"/>
          <w:color w:val="0E0E0E"/>
          <w:w w:val="105"/>
          <w:sz w:val="22"/>
          <w:szCs w:val="22"/>
        </w:rPr>
        <w:t>updates</w:t>
      </w:r>
      <w:r w:rsidR="00190DE7" w:rsidRPr="00190DE7">
        <w:rPr>
          <w:rFonts w:ascii="Tahoma" w:hAnsi="Tahoma" w:cs="Tahoma"/>
          <w:color w:val="0E0E0E"/>
          <w:spacing w:val="-4"/>
          <w:w w:val="105"/>
          <w:sz w:val="22"/>
          <w:szCs w:val="22"/>
        </w:rPr>
        <w:t xml:space="preserve"> </w:t>
      </w:r>
      <w:r w:rsidR="00190DE7" w:rsidRPr="00190DE7">
        <w:rPr>
          <w:rFonts w:ascii="Tahoma" w:hAnsi="Tahoma" w:cs="Tahoma"/>
          <w:color w:val="0E0E0E"/>
          <w:w w:val="105"/>
          <w:sz w:val="22"/>
          <w:szCs w:val="22"/>
        </w:rPr>
        <w:t>to</w:t>
      </w:r>
      <w:r w:rsidR="00190DE7" w:rsidRPr="00190DE7">
        <w:rPr>
          <w:rFonts w:ascii="Tahoma" w:hAnsi="Tahoma" w:cs="Tahoma"/>
          <w:color w:val="0E0E0E"/>
          <w:spacing w:val="-14"/>
          <w:w w:val="105"/>
          <w:sz w:val="22"/>
          <w:szCs w:val="22"/>
        </w:rPr>
        <w:t xml:space="preserve"> </w:t>
      </w:r>
      <w:r w:rsidR="00190DE7" w:rsidRPr="00190DE7">
        <w:rPr>
          <w:rFonts w:ascii="Tahoma" w:hAnsi="Tahoma" w:cs="Tahoma"/>
          <w:color w:val="0E0E0E"/>
          <w:w w:val="105"/>
          <w:sz w:val="22"/>
          <w:szCs w:val="22"/>
        </w:rPr>
        <w:t>the</w:t>
      </w:r>
      <w:r w:rsidR="00190DE7" w:rsidRPr="00190DE7">
        <w:rPr>
          <w:rFonts w:ascii="Tahoma" w:hAnsi="Tahoma" w:cs="Tahoma"/>
          <w:color w:val="0E0E0E"/>
          <w:spacing w:val="-12"/>
          <w:w w:val="105"/>
          <w:sz w:val="22"/>
          <w:szCs w:val="22"/>
        </w:rPr>
        <w:t xml:space="preserve"> </w:t>
      </w:r>
      <w:r w:rsidR="00190DE7" w:rsidRPr="00190DE7">
        <w:rPr>
          <w:rFonts w:ascii="Tahoma" w:hAnsi="Tahoma" w:cs="Tahoma"/>
          <w:color w:val="0E0E0E"/>
          <w:w w:val="105"/>
          <w:sz w:val="22"/>
          <w:szCs w:val="22"/>
        </w:rPr>
        <w:t>Housing</w:t>
      </w:r>
      <w:r w:rsidR="00190DE7" w:rsidRPr="00190DE7">
        <w:rPr>
          <w:rFonts w:ascii="Tahoma" w:hAnsi="Tahoma" w:cs="Tahoma"/>
          <w:color w:val="0E0E0E"/>
          <w:spacing w:val="-6"/>
          <w:w w:val="105"/>
          <w:sz w:val="22"/>
          <w:szCs w:val="22"/>
        </w:rPr>
        <w:t xml:space="preserve"> </w:t>
      </w:r>
      <w:r w:rsidR="00190DE7" w:rsidRPr="00190DE7">
        <w:rPr>
          <w:rFonts w:ascii="Tahoma" w:hAnsi="Tahoma" w:cs="Tahoma"/>
          <w:color w:val="0E0E0E"/>
          <w:w w:val="105"/>
          <w:sz w:val="22"/>
          <w:szCs w:val="22"/>
        </w:rPr>
        <w:t>Choice</w:t>
      </w:r>
      <w:r w:rsidR="00190DE7" w:rsidRPr="00190DE7">
        <w:rPr>
          <w:rFonts w:ascii="Tahoma" w:hAnsi="Tahoma" w:cs="Tahoma"/>
          <w:color w:val="0E0E0E"/>
          <w:spacing w:val="-12"/>
          <w:w w:val="105"/>
          <w:sz w:val="22"/>
          <w:szCs w:val="22"/>
        </w:rPr>
        <w:t xml:space="preserve"> </w:t>
      </w:r>
      <w:r w:rsidR="00190DE7" w:rsidRPr="00190DE7">
        <w:rPr>
          <w:rFonts w:ascii="Tahoma" w:hAnsi="Tahoma" w:cs="Tahoma"/>
          <w:color w:val="0E0E0E"/>
          <w:w w:val="105"/>
          <w:sz w:val="22"/>
          <w:szCs w:val="22"/>
        </w:rPr>
        <w:t>Voucher</w:t>
      </w:r>
      <w:r w:rsidR="00190DE7" w:rsidRPr="00190DE7">
        <w:rPr>
          <w:rFonts w:ascii="Tahoma" w:hAnsi="Tahoma" w:cs="Tahoma"/>
          <w:color w:val="0E0E0E"/>
          <w:spacing w:val="-4"/>
          <w:w w:val="105"/>
          <w:sz w:val="22"/>
          <w:szCs w:val="22"/>
        </w:rPr>
        <w:t xml:space="preserve"> </w:t>
      </w:r>
      <w:r w:rsidR="00190DE7" w:rsidRPr="00190DE7">
        <w:rPr>
          <w:rFonts w:ascii="Tahoma" w:hAnsi="Tahoma" w:cs="Tahoma"/>
          <w:color w:val="0E0E0E"/>
          <w:w w:val="105"/>
          <w:sz w:val="22"/>
          <w:szCs w:val="22"/>
        </w:rPr>
        <w:t>Program Administrative Plan. These updates aim to:</w:t>
      </w:r>
    </w:p>
    <w:p w14:paraId="5C1977C6" w14:textId="77777777" w:rsidR="00190DE7" w:rsidRPr="00190DE7" w:rsidRDefault="00190DE7" w:rsidP="00190DE7">
      <w:pPr>
        <w:pStyle w:val="ListParagraph"/>
        <w:widowControl w:val="0"/>
        <w:numPr>
          <w:ilvl w:val="0"/>
          <w:numId w:val="29"/>
        </w:numPr>
        <w:tabs>
          <w:tab w:val="left" w:pos="840"/>
          <w:tab w:val="left" w:pos="843"/>
        </w:tabs>
        <w:autoSpaceDE w:val="0"/>
        <w:autoSpaceDN w:val="0"/>
        <w:spacing w:line="252" w:lineRule="auto"/>
        <w:ind w:right="1048" w:hanging="360"/>
        <w:contextualSpacing w:val="0"/>
        <w:rPr>
          <w:rFonts w:ascii="Tahoma" w:hAnsi="Tahoma" w:cs="Tahoma"/>
          <w:color w:val="0E0E0E"/>
          <w:sz w:val="22"/>
          <w:szCs w:val="22"/>
        </w:rPr>
      </w:pPr>
      <w:r w:rsidRPr="00190DE7">
        <w:rPr>
          <w:rFonts w:ascii="Tahoma" w:hAnsi="Tahoma" w:cs="Tahoma"/>
          <w:color w:val="0E0E0E"/>
          <w:w w:val="105"/>
          <w:sz w:val="22"/>
          <w:szCs w:val="22"/>
        </w:rPr>
        <w:t>Ensure</w:t>
      </w:r>
      <w:r w:rsidRPr="00190DE7">
        <w:rPr>
          <w:rFonts w:ascii="Tahoma" w:hAnsi="Tahoma" w:cs="Tahoma"/>
          <w:color w:val="0E0E0E"/>
          <w:spacing w:val="-14"/>
          <w:w w:val="105"/>
          <w:sz w:val="22"/>
          <w:szCs w:val="22"/>
        </w:rPr>
        <w:t xml:space="preserve"> </w:t>
      </w:r>
      <w:r w:rsidRPr="00190DE7">
        <w:rPr>
          <w:rFonts w:ascii="Tahoma" w:hAnsi="Tahoma" w:cs="Tahoma"/>
          <w:color w:val="0E0E0E"/>
          <w:w w:val="105"/>
          <w:sz w:val="22"/>
          <w:szCs w:val="22"/>
        </w:rPr>
        <w:t>compliance</w:t>
      </w:r>
      <w:r w:rsidRPr="00190DE7">
        <w:rPr>
          <w:rFonts w:ascii="Tahoma" w:hAnsi="Tahoma" w:cs="Tahoma"/>
          <w:color w:val="0E0E0E"/>
          <w:spacing w:val="-2"/>
          <w:w w:val="105"/>
          <w:sz w:val="22"/>
          <w:szCs w:val="22"/>
        </w:rPr>
        <w:t xml:space="preserve"> </w:t>
      </w:r>
      <w:r w:rsidRPr="00190DE7">
        <w:rPr>
          <w:rFonts w:ascii="Tahoma" w:hAnsi="Tahoma" w:cs="Tahoma"/>
          <w:color w:val="0E0E0E"/>
          <w:w w:val="105"/>
          <w:sz w:val="22"/>
          <w:szCs w:val="22"/>
        </w:rPr>
        <w:t>with</w:t>
      </w:r>
      <w:r w:rsidRPr="00190DE7">
        <w:rPr>
          <w:rFonts w:ascii="Tahoma" w:hAnsi="Tahoma" w:cs="Tahoma"/>
          <w:color w:val="0E0E0E"/>
          <w:spacing w:val="-13"/>
          <w:w w:val="105"/>
          <w:sz w:val="22"/>
          <w:szCs w:val="22"/>
        </w:rPr>
        <w:t xml:space="preserve"> </w:t>
      </w:r>
      <w:r w:rsidRPr="00190DE7">
        <w:rPr>
          <w:rFonts w:ascii="Tahoma" w:hAnsi="Tahoma" w:cs="Tahoma"/>
          <w:color w:val="0E0E0E"/>
          <w:w w:val="105"/>
          <w:sz w:val="22"/>
          <w:szCs w:val="22"/>
        </w:rPr>
        <w:t>recent</w:t>
      </w:r>
      <w:r w:rsidRPr="00190DE7">
        <w:rPr>
          <w:rFonts w:ascii="Tahoma" w:hAnsi="Tahoma" w:cs="Tahoma"/>
          <w:color w:val="0E0E0E"/>
          <w:spacing w:val="-13"/>
          <w:w w:val="105"/>
          <w:sz w:val="22"/>
          <w:szCs w:val="22"/>
        </w:rPr>
        <w:t xml:space="preserve"> </w:t>
      </w:r>
      <w:r w:rsidRPr="00190DE7">
        <w:rPr>
          <w:rFonts w:ascii="Tahoma" w:hAnsi="Tahoma" w:cs="Tahoma"/>
          <w:color w:val="0E0E0E"/>
          <w:w w:val="105"/>
          <w:sz w:val="22"/>
          <w:szCs w:val="22"/>
        </w:rPr>
        <w:t>HUD</w:t>
      </w:r>
      <w:r w:rsidRPr="00190DE7">
        <w:rPr>
          <w:rFonts w:ascii="Tahoma" w:hAnsi="Tahoma" w:cs="Tahoma"/>
          <w:color w:val="0E0E0E"/>
          <w:spacing w:val="-13"/>
          <w:w w:val="105"/>
          <w:sz w:val="22"/>
          <w:szCs w:val="22"/>
        </w:rPr>
        <w:t xml:space="preserve"> </w:t>
      </w:r>
      <w:r w:rsidRPr="00190DE7">
        <w:rPr>
          <w:rFonts w:ascii="Tahoma" w:hAnsi="Tahoma" w:cs="Tahoma"/>
          <w:color w:val="0E0E0E"/>
          <w:w w:val="105"/>
          <w:sz w:val="22"/>
          <w:szCs w:val="22"/>
        </w:rPr>
        <w:t>policy</w:t>
      </w:r>
      <w:r w:rsidRPr="00190DE7">
        <w:rPr>
          <w:rFonts w:ascii="Tahoma" w:hAnsi="Tahoma" w:cs="Tahoma"/>
          <w:color w:val="0E0E0E"/>
          <w:spacing w:val="-11"/>
          <w:w w:val="105"/>
          <w:sz w:val="22"/>
          <w:szCs w:val="22"/>
        </w:rPr>
        <w:t xml:space="preserve"> </w:t>
      </w:r>
      <w:r w:rsidRPr="00190DE7">
        <w:rPr>
          <w:rFonts w:ascii="Tahoma" w:hAnsi="Tahoma" w:cs="Tahoma"/>
          <w:color w:val="0E0E0E"/>
          <w:w w:val="105"/>
          <w:sz w:val="22"/>
          <w:szCs w:val="22"/>
        </w:rPr>
        <w:t>changes</w:t>
      </w:r>
      <w:r w:rsidRPr="00190DE7">
        <w:rPr>
          <w:rFonts w:ascii="Tahoma" w:hAnsi="Tahoma" w:cs="Tahoma"/>
          <w:color w:val="0E0E0E"/>
          <w:spacing w:val="-10"/>
          <w:w w:val="105"/>
          <w:sz w:val="22"/>
          <w:szCs w:val="22"/>
        </w:rPr>
        <w:t xml:space="preserve"> </w:t>
      </w:r>
      <w:r w:rsidRPr="00190DE7">
        <w:rPr>
          <w:rFonts w:ascii="Tahoma" w:hAnsi="Tahoma" w:cs="Tahoma"/>
          <w:color w:val="0E0E0E"/>
          <w:w w:val="105"/>
          <w:sz w:val="22"/>
          <w:szCs w:val="22"/>
        </w:rPr>
        <w:t>related</w:t>
      </w:r>
      <w:r w:rsidRPr="00190DE7">
        <w:rPr>
          <w:rFonts w:ascii="Tahoma" w:hAnsi="Tahoma" w:cs="Tahoma"/>
          <w:color w:val="0E0E0E"/>
          <w:spacing w:val="-2"/>
          <w:w w:val="105"/>
          <w:sz w:val="22"/>
          <w:szCs w:val="22"/>
        </w:rPr>
        <w:t xml:space="preserve"> </w:t>
      </w:r>
      <w:r w:rsidRPr="00190DE7">
        <w:rPr>
          <w:rFonts w:ascii="Tahoma" w:hAnsi="Tahoma" w:cs="Tahoma"/>
          <w:color w:val="0E0E0E"/>
          <w:w w:val="105"/>
          <w:sz w:val="22"/>
          <w:szCs w:val="22"/>
        </w:rPr>
        <w:t>to</w:t>
      </w:r>
      <w:r w:rsidRPr="00190DE7">
        <w:rPr>
          <w:rFonts w:ascii="Tahoma" w:hAnsi="Tahoma" w:cs="Tahoma"/>
          <w:color w:val="0E0E0E"/>
          <w:spacing w:val="-16"/>
          <w:w w:val="105"/>
          <w:sz w:val="22"/>
          <w:szCs w:val="22"/>
        </w:rPr>
        <w:t xml:space="preserve"> </w:t>
      </w:r>
      <w:r w:rsidRPr="00190DE7">
        <w:rPr>
          <w:rFonts w:ascii="Tahoma" w:hAnsi="Tahoma" w:cs="Tahoma"/>
          <w:color w:val="0E0E0E"/>
          <w:w w:val="105"/>
          <w:sz w:val="22"/>
          <w:szCs w:val="22"/>
        </w:rPr>
        <w:t>Housing</w:t>
      </w:r>
      <w:r w:rsidRPr="00190DE7">
        <w:rPr>
          <w:rFonts w:ascii="Tahoma" w:hAnsi="Tahoma" w:cs="Tahoma"/>
          <w:color w:val="0E0E0E"/>
          <w:spacing w:val="-6"/>
          <w:w w:val="105"/>
          <w:sz w:val="22"/>
          <w:szCs w:val="22"/>
        </w:rPr>
        <w:t xml:space="preserve"> </w:t>
      </w:r>
      <w:r w:rsidRPr="00190DE7">
        <w:rPr>
          <w:rFonts w:ascii="Tahoma" w:hAnsi="Tahoma" w:cs="Tahoma"/>
          <w:color w:val="0E0E0E"/>
          <w:w w:val="105"/>
          <w:sz w:val="22"/>
          <w:szCs w:val="22"/>
        </w:rPr>
        <w:t>Opportunities</w:t>
      </w:r>
      <w:r w:rsidRPr="00190DE7">
        <w:rPr>
          <w:rFonts w:ascii="Tahoma" w:hAnsi="Tahoma" w:cs="Tahoma"/>
          <w:color w:val="0E0E0E"/>
          <w:spacing w:val="-7"/>
          <w:w w:val="105"/>
          <w:sz w:val="22"/>
          <w:szCs w:val="22"/>
        </w:rPr>
        <w:t xml:space="preserve"> </w:t>
      </w:r>
      <w:r w:rsidRPr="00190DE7">
        <w:rPr>
          <w:rFonts w:ascii="Tahoma" w:hAnsi="Tahoma" w:cs="Tahoma"/>
          <w:color w:val="0E0E0E"/>
          <w:w w:val="105"/>
          <w:sz w:val="22"/>
          <w:szCs w:val="22"/>
        </w:rPr>
        <w:t>Through Modernization Act (HOTMA).</w:t>
      </w:r>
    </w:p>
    <w:p w14:paraId="5814D7EC" w14:textId="77777777" w:rsidR="00190DE7" w:rsidRPr="00190DE7" w:rsidRDefault="00190DE7" w:rsidP="00190DE7">
      <w:pPr>
        <w:pStyle w:val="ListParagraph"/>
        <w:widowControl w:val="0"/>
        <w:numPr>
          <w:ilvl w:val="0"/>
          <w:numId w:val="29"/>
        </w:numPr>
        <w:tabs>
          <w:tab w:val="left" w:pos="840"/>
        </w:tabs>
        <w:autoSpaceDE w:val="0"/>
        <w:autoSpaceDN w:val="0"/>
        <w:spacing w:line="262" w:lineRule="exact"/>
        <w:ind w:left="840"/>
        <w:contextualSpacing w:val="0"/>
        <w:rPr>
          <w:rFonts w:ascii="Tahoma" w:hAnsi="Tahoma" w:cs="Tahoma"/>
          <w:color w:val="0E0E0E"/>
          <w:sz w:val="22"/>
          <w:szCs w:val="22"/>
        </w:rPr>
      </w:pPr>
      <w:r w:rsidRPr="00190DE7">
        <w:rPr>
          <w:rFonts w:ascii="Tahoma" w:hAnsi="Tahoma" w:cs="Tahoma"/>
          <w:color w:val="0E0E0E"/>
          <w:sz w:val="22"/>
          <w:szCs w:val="22"/>
        </w:rPr>
        <w:t>Improve</w:t>
      </w:r>
      <w:r w:rsidRPr="00190DE7">
        <w:rPr>
          <w:rFonts w:ascii="Tahoma" w:hAnsi="Tahoma" w:cs="Tahoma"/>
          <w:color w:val="0E0E0E"/>
          <w:spacing w:val="27"/>
          <w:sz w:val="22"/>
          <w:szCs w:val="22"/>
        </w:rPr>
        <w:t xml:space="preserve"> </w:t>
      </w:r>
      <w:r w:rsidRPr="00190DE7">
        <w:rPr>
          <w:rFonts w:ascii="Tahoma" w:hAnsi="Tahoma" w:cs="Tahoma"/>
          <w:color w:val="0E0E0E"/>
          <w:sz w:val="22"/>
          <w:szCs w:val="22"/>
        </w:rPr>
        <w:t>program</w:t>
      </w:r>
      <w:r w:rsidRPr="00190DE7">
        <w:rPr>
          <w:rFonts w:ascii="Tahoma" w:hAnsi="Tahoma" w:cs="Tahoma"/>
          <w:color w:val="0E0E0E"/>
          <w:spacing w:val="25"/>
          <w:sz w:val="22"/>
          <w:szCs w:val="22"/>
        </w:rPr>
        <w:t xml:space="preserve"> </w:t>
      </w:r>
      <w:r w:rsidRPr="00190DE7">
        <w:rPr>
          <w:rFonts w:ascii="Tahoma" w:hAnsi="Tahoma" w:cs="Tahoma"/>
          <w:color w:val="0E0E0E"/>
          <w:sz w:val="22"/>
          <w:szCs w:val="22"/>
        </w:rPr>
        <w:t>accessibility</w:t>
      </w:r>
      <w:r w:rsidRPr="00190DE7">
        <w:rPr>
          <w:rFonts w:ascii="Tahoma" w:hAnsi="Tahoma" w:cs="Tahoma"/>
          <w:color w:val="0E0E0E"/>
          <w:spacing w:val="50"/>
          <w:sz w:val="22"/>
          <w:szCs w:val="22"/>
        </w:rPr>
        <w:t xml:space="preserve"> </w:t>
      </w:r>
      <w:r w:rsidRPr="00190DE7">
        <w:rPr>
          <w:rFonts w:ascii="Tahoma" w:hAnsi="Tahoma" w:cs="Tahoma"/>
          <w:color w:val="0E0E0E"/>
          <w:sz w:val="22"/>
          <w:szCs w:val="22"/>
        </w:rPr>
        <w:t>and</w:t>
      </w:r>
      <w:r w:rsidRPr="00190DE7">
        <w:rPr>
          <w:rFonts w:ascii="Tahoma" w:hAnsi="Tahoma" w:cs="Tahoma"/>
          <w:color w:val="0E0E0E"/>
          <w:spacing w:val="24"/>
          <w:sz w:val="22"/>
          <w:szCs w:val="22"/>
        </w:rPr>
        <w:t xml:space="preserve"> </w:t>
      </w:r>
      <w:r w:rsidRPr="00190DE7">
        <w:rPr>
          <w:rFonts w:ascii="Tahoma" w:hAnsi="Tahoma" w:cs="Tahoma"/>
          <w:color w:val="0E0E0E"/>
          <w:spacing w:val="-2"/>
          <w:sz w:val="22"/>
          <w:szCs w:val="22"/>
        </w:rPr>
        <w:t>efficiency.</w:t>
      </w:r>
    </w:p>
    <w:p w14:paraId="32AC4F47" w14:textId="77777777" w:rsidR="00190DE7" w:rsidRPr="002F4860" w:rsidRDefault="00190DE7" w:rsidP="00190DE7">
      <w:pPr>
        <w:pStyle w:val="ListParagraph"/>
        <w:widowControl w:val="0"/>
        <w:numPr>
          <w:ilvl w:val="0"/>
          <w:numId w:val="29"/>
        </w:numPr>
        <w:tabs>
          <w:tab w:val="left" w:pos="841"/>
        </w:tabs>
        <w:autoSpaceDE w:val="0"/>
        <w:autoSpaceDN w:val="0"/>
        <w:spacing w:before="15"/>
        <w:ind w:left="841"/>
        <w:contextualSpacing w:val="0"/>
        <w:rPr>
          <w:rFonts w:ascii="Tahoma" w:hAnsi="Tahoma" w:cs="Tahoma"/>
          <w:color w:val="0E0E0E"/>
          <w:sz w:val="22"/>
          <w:szCs w:val="22"/>
        </w:rPr>
      </w:pPr>
      <w:r w:rsidRPr="00190DE7">
        <w:rPr>
          <w:rFonts w:ascii="Tahoma" w:hAnsi="Tahoma" w:cs="Tahoma"/>
          <w:color w:val="0E0E0E"/>
          <w:w w:val="105"/>
          <w:sz w:val="22"/>
          <w:szCs w:val="22"/>
        </w:rPr>
        <w:t>Enhance</w:t>
      </w:r>
      <w:r w:rsidRPr="00190DE7">
        <w:rPr>
          <w:rFonts w:ascii="Tahoma" w:hAnsi="Tahoma" w:cs="Tahoma"/>
          <w:color w:val="0E0E0E"/>
          <w:spacing w:val="-10"/>
          <w:w w:val="105"/>
          <w:sz w:val="22"/>
          <w:szCs w:val="22"/>
        </w:rPr>
        <w:t xml:space="preserve"> </w:t>
      </w:r>
      <w:r w:rsidRPr="00190DE7">
        <w:rPr>
          <w:rFonts w:ascii="Tahoma" w:hAnsi="Tahoma" w:cs="Tahoma"/>
          <w:color w:val="0E0E0E"/>
          <w:w w:val="105"/>
          <w:sz w:val="22"/>
          <w:szCs w:val="22"/>
        </w:rPr>
        <w:t>administrative</w:t>
      </w:r>
      <w:r w:rsidRPr="00190DE7">
        <w:rPr>
          <w:rFonts w:ascii="Tahoma" w:hAnsi="Tahoma" w:cs="Tahoma"/>
          <w:color w:val="0E0E0E"/>
          <w:spacing w:val="-15"/>
          <w:w w:val="105"/>
          <w:sz w:val="22"/>
          <w:szCs w:val="22"/>
        </w:rPr>
        <w:t xml:space="preserve"> </w:t>
      </w:r>
      <w:r w:rsidRPr="00190DE7">
        <w:rPr>
          <w:rFonts w:ascii="Tahoma" w:hAnsi="Tahoma" w:cs="Tahoma"/>
          <w:color w:val="0E0E0E"/>
          <w:w w:val="105"/>
          <w:sz w:val="22"/>
          <w:szCs w:val="22"/>
        </w:rPr>
        <w:t>practices</w:t>
      </w:r>
      <w:r w:rsidRPr="00190DE7">
        <w:rPr>
          <w:rFonts w:ascii="Tahoma" w:hAnsi="Tahoma" w:cs="Tahoma"/>
          <w:color w:val="0E0E0E"/>
          <w:spacing w:val="-4"/>
          <w:w w:val="105"/>
          <w:sz w:val="22"/>
          <w:szCs w:val="22"/>
        </w:rPr>
        <w:t xml:space="preserve"> </w:t>
      </w:r>
      <w:r w:rsidRPr="00190DE7">
        <w:rPr>
          <w:rFonts w:ascii="Tahoma" w:hAnsi="Tahoma" w:cs="Tahoma"/>
          <w:color w:val="0E0E0E"/>
          <w:w w:val="105"/>
          <w:sz w:val="22"/>
          <w:szCs w:val="22"/>
        </w:rPr>
        <w:t>to</w:t>
      </w:r>
      <w:r w:rsidRPr="00190DE7">
        <w:rPr>
          <w:rFonts w:ascii="Tahoma" w:hAnsi="Tahoma" w:cs="Tahoma"/>
          <w:color w:val="0E0E0E"/>
          <w:spacing w:val="-7"/>
          <w:w w:val="105"/>
          <w:sz w:val="22"/>
          <w:szCs w:val="22"/>
        </w:rPr>
        <w:t xml:space="preserve"> </w:t>
      </w:r>
      <w:r w:rsidRPr="00190DE7">
        <w:rPr>
          <w:rFonts w:ascii="Tahoma" w:hAnsi="Tahoma" w:cs="Tahoma"/>
          <w:color w:val="0E0E0E"/>
          <w:w w:val="105"/>
          <w:sz w:val="22"/>
          <w:szCs w:val="22"/>
        </w:rPr>
        <w:t>better</w:t>
      </w:r>
      <w:r w:rsidRPr="00190DE7">
        <w:rPr>
          <w:rFonts w:ascii="Tahoma" w:hAnsi="Tahoma" w:cs="Tahoma"/>
          <w:color w:val="0E0E0E"/>
          <w:spacing w:val="-10"/>
          <w:w w:val="105"/>
          <w:sz w:val="22"/>
          <w:szCs w:val="22"/>
        </w:rPr>
        <w:t xml:space="preserve"> </w:t>
      </w:r>
      <w:r w:rsidRPr="00190DE7">
        <w:rPr>
          <w:rFonts w:ascii="Tahoma" w:hAnsi="Tahoma" w:cs="Tahoma"/>
          <w:color w:val="0E0E0E"/>
          <w:w w:val="105"/>
          <w:sz w:val="22"/>
          <w:szCs w:val="22"/>
        </w:rPr>
        <w:t>serve</w:t>
      </w:r>
      <w:r w:rsidRPr="00190DE7">
        <w:rPr>
          <w:rFonts w:ascii="Tahoma" w:hAnsi="Tahoma" w:cs="Tahoma"/>
          <w:color w:val="0E0E0E"/>
          <w:spacing w:val="-13"/>
          <w:w w:val="105"/>
          <w:sz w:val="22"/>
          <w:szCs w:val="22"/>
        </w:rPr>
        <w:t xml:space="preserve"> </w:t>
      </w:r>
      <w:r w:rsidRPr="00190DE7">
        <w:rPr>
          <w:rFonts w:ascii="Tahoma" w:hAnsi="Tahoma" w:cs="Tahoma"/>
          <w:color w:val="0E0E0E"/>
          <w:w w:val="105"/>
          <w:sz w:val="22"/>
          <w:szCs w:val="22"/>
        </w:rPr>
        <w:t>our</w:t>
      </w:r>
      <w:r w:rsidRPr="00190DE7">
        <w:rPr>
          <w:rFonts w:ascii="Tahoma" w:hAnsi="Tahoma" w:cs="Tahoma"/>
          <w:color w:val="0E0E0E"/>
          <w:spacing w:val="-11"/>
          <w:w w:val="105"/>
          <w:sz w:val="22"/>
          <w:szCs w:val="22"/>
        </w:rPr>
        <w:t xml:space="preserve"> </w:t>
      </w:r>
      <w:r w:rsidRPr="00190DE7">
        <w:rPr>
          <w:rFonts w:ascii="Tahoma" w:hAnsi="Tahoma" w:cs="Tahoma"/>
          <w:color w:val="0E0E0E"/>
          <w:spacing w:val="-2"/>
          <w:w w:val="105"/>
          <w:sz w:val="22"/>
          <w:szCs w:val="22"/>
        </w:rPr>
        <w:t>community.</w:t>
      </w:r>
    </w:p>
    <w:p w14:paraId="0D35A89D" w14:textId="77777777" w:rsidR="002F4860" w:rsidRPr="00190DE7" w:rsidRDefault="002F4860" w:rsidP="002F4860">
      <w:pPr>
        <w:pStyle w:val="ListParagraph"/>
        <w:widowControl w:val="0"/>
        <w:tabs>
          <w:tab w:val="left" w:pos="841"/>
        </w:tabs>
        <w:autoSpaceDE w:val="0"/>
        <w:autoSpaceDN w:val="0"/>
        <w:spacing w:before="15"/>
        <w:ind w:left="841"/>
        <w:contextualSpacing w:val="0"/>
        <w:rPr>
          <w:rFonts w:ascii="Tahoma" w:hAnsi="Tahoma" w:cs="Tahoma"/>
          <w:color w:val="0E0E0E"/>
          <w:sz w:val="22"/>
          <w:szCs w:val="22"/>
        </w:rPr>
      </w:pPr>
    </w:p>
    <w:p w14:paraId="5EAAB61A" w14:textId="77777777" w:rsidR="00190DE7" w:rsidRPr="00190DE7" w:rsidRDefault="00190DE7" w:rsidP="00190DE7">
      <w:pPr>
        <w:pStyle w:val="BodyText"/>
        <w:spacing w:before="1"/>
        <w:rPr>
          <w:rFonts w:ascii="Tahoma" w:hAnsi="Tahoma" w:cs="Tahoma"/>
          <w:sz w:val="22"/>
          <w:szCs w:val="22"/>
        </w:rPr>
      </w:pPr>
      <w:r w:rsidRPr="00190DE7">
        <w:rPr>
          <w:rFonts w:ascii="Tahoma" w:hAnsi="Tahoma" w:cs="Tahoma"/>
          <w:noProof/>
          <w:sz w:val="22"/>
          <w:szCs w:val="22"/>
        </w:rPr>
        <mc:AlternateContent>
          <mc:Choice Requires="wpg">
            <w:drawing>
              <wp:anchor distT="0" distB="0" distL="0" distR="0" simplePos="0" relativeHeight="251659264" behindDoc="1" locked="0" layoutInCell="1" allowOverlap="1" wp14:anchorId="2E30CEBA" wp14:editId="21777EC7">
                <wp:simplePos x="0" y="0"/>
                <wp:positionH relativeFrom="page">
                  <wp:posOffset>455676</wp:posOffset>
                </wp:positionH>
                <wp:positionV relativeFrom="paragraph">
                  <wp:posOffset>161921</wp:posOffset>
                </wp:positionV>
                <wp:extent cx="6859905" cy="203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20320"/>
                          <a:chOff x="0" y="0"/>
                          <a:chExt cx="6859905" cy="20320"/>
                        </a:xfrm>
                      </wpg:grpSpPr>
                      <wps:wsp>
                        <wps:cNvPr id="6" name="Graphic 6"/>
                        <wps:cNvSpPr/>
                        <wps:spPr>
                          <a:xfrm>
                            <a:off x="0" y="0"/>
                            <a:ext cx="6859905" cy="20320"/>
                          </a:xfrm>
                          <a:custGeom>
                            <a:avLst/>
                            <a:gdLst/>
                            <a:ahLst/>
                            <a:cxnLst/>
                            <a:rect l="l" t="t" r="r" b="b"/>
                            <a:pathLst>
                              <a:path w="6859905" h="20320">
                                <a:moveTo>
                                  <a:pt x="6859524" y="0"/>
                                </a:moveTo>
                                <a:lnTo>
                                  <a:pt x="6856476" y="0"/>
                                </a:lnTo>
                                <a:lnTo>
                                  <a:pt x="0" y="0"/>
                                </a:lnTo>
                                <a:lnTo>
                                  <a:pt x="0" y="3048"/>
                                </a:lnTo>
                                <a:lnTo>
                                  <a:pt x="0" y="19812"/>
                                </a:lnTo>
                                <a:lnTo>
                                  <a:pt x="6859524" y="19812"/>
                                </a:lnTo>
                                <a:lnTo>
                                  <a:pt x="6859524" y="0"/>
                                </a:lnTo>
                                <a:close/>
                              </a:path>
                            </a:pathLst>
                          </a:custGeom>
                          <a:solidFill>
                            <a:srgbClr val="A0A0A0"/>
                          </a:solidFill>
                        </wps:spPr>
                        <wps:bodyPr wrap="square" lIns="0" tIns="0" rIns="0" bIns="0" rtlCol="0">
                          <a:prstTxWarp prst="textNoShape">
                            <a:avLst/>
                          </a:prstTxWarp>
                          <a:noAutofit/>
                        </wps:bodyPr>
                      </wps:wsp>
                      <wps:wsp>
                        <wps:cNvPr id="7" name="Graphic 7"/>
                        <wps:cNvSpPr/>
                        <wps:spPr>
                          <a:xfrm>
                            <a:off x="0" y="16764"/>
                            <a:ext cx="6859905" cy="3175"/>
                          </a:xfrm>
                          <a:custGeom>
                            <a:avLst/>
                            <a:gdLst/>
                            <a:ahLst/>
                            <a:cxnLst/>
                            <a:rect l="l" t="t" r="r" b="b"/>
                            <a:pathLst>
                              <a:path w="6859905" h="3175">
                                <a:moveTo>
                                  <a:pt x="6859524" y="3048"/>
                                </a:moveTo>
                                <a:lnTo>
                                  <a:pt x="0" y="3048"/>
                                </a:lnTo>
                                <a:lnTo>
                                  <a:pt x="0" y="0"/>
                                </a:lnTo>
                                <a:lnTo>
                                  <a:pt x="6859524" y="0"/>
                                </a:lnTo>
                                <a:lnTo>
                                  <a:pt x="6859524" y="3048"/>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824CDF8" id="Group 5" o:spid="_x0000_s1026" style="position:absolute;margin-left:35.9pt;margin-top:12.75pt;width:540.15pt;height:1.6pt;z-index:-251657216;mso-wrap-distance-left:0;mso-wrap-distance-right:0;mso-position-horizontal-relative:page" coordsize="6859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">
                <v:shape id="Graphic 6" o:spid="_x0000_s1027" style="position:absolute;width:68599;height:203;visibility:visible;mso-wrap-style:square;v-text-anchor:top" coordsize="68599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" path="m6859524,r-3048,l,,,3048,,19812r6859524,l6859524,xe" fillcolor="#a0a0a0" stroked="f">
                  <v:path arrowok="t"/>
                </v:shape>
                <v:shape id="Graphic 7" o:spid="_x0000_s1028" style="position:absolute;top:167;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" path="m6859524,3048l,3048,,,6859524,r,3048xe" fillcolor="#e2e2e2" stroked="f">
                  <v:path arrowok="t"/>
                </v:shape>
                <w10:wrap type="topAndBottom" anchorx="page"/>
              </v:group>
            </w:pict>
          </mc:Fallback>
        </mc:AlternateContent>
      </w:r>
    </w:p>
    <w:p w14:paraId="1477D97A" w14:textId="5E924129" w:rsidR="00190DE7" w:rsidRPr="00190DE7" w:rsidRDefault="00190DE7" w:rsidP="00190DE7">
      <w:pPr>
        <w:pStyle w:val="Heading1"/>
        <w:spacing w:before="68"/>
        <w:ind w:left="120"/>
        <w:rPr>
          <w:rFonts w:ascii="Tahoma" w:hAnsi="Tahoma" w:cs="Tahoma"/>
          <w:sz w:val="22"/>
          <w:szCs w:val="22"/>
        </w:rPr>
      </w:pPr>
      <w:r w:rsidRPr="00190DE7">
        <w:rPr>
          <w:rFonts w:ascii="Tahoma" w:hAnsi="Tahoma" w:cs="Tahoma"/>
          <w:color w:val="0C0C0C"/>
          <w:spacing w:val="-2"/>
          <w:sz w:val="22"/>
          <w:szCs w:val="22"/>
        </w:rPr>
        <w:t>Highlighted</w:t>
      </w:r>
      <w:r w:rsidRPr="00190DE7">
        <w:rPr>
          <w:rFonts w:ascii="Tahoma" w:hAnsi="Tahoma" w:cs="Tahoma"/>
          <w:color w:val="0C0C0C"/>
          <w:spacing w:val="14"/>
          <w:sz w:val="22"/>
          <w:szCs w:val="22"/>
        </w:rPr>
        <w:t xml:space="preserve"> </w:t>
      </w:r>
      <w:r w:rsidRPr="00190DE7">
        <w:rPr>
          <w:rFonts w:ascii="Tahoma" w:hAnsi="Tahoma" w:cs="Tahoma"/>
          <w:color w:val="0C0C0C"/>
          <w:spacing w:val="-2"/>
          <w:sz w:val="22"/>
          <w:szCs w:val="22"/>
        </w:rPr>
        <w:t>Updates:</w:t>
      </w:r>
    </w:p>
    <w:p w14:paraId="048C81CF" w14:textId="77777777" w:rsidR="00190DE7" w:rsidRPr="00190DE7" w:rsidRDefault="00190DE7" w:rsidP="00190DE7">
      <w:pPr>
        <w:pStyle w:val="ListParagraph"/>
        <w:widowControl w:val="0"/>
        <w:numPr>
          <w:ilvl w:val="0"/>
          <w:numId w:val="28"/>
        </w:numPr>
        <w:tabs>
          <w:tab w:val="left" w:pos="840"/>
        </w:tabs>
        <w:autoSpaceDE w:val="0"/>
        <w:autoSpaceDN w:val="0"/>
        <w:ind w:left="840" w:hanging="346"/>
        <w:contextualSpacing w:val="0"/>
        <w:rPr>
          <w:rFonts w:ascii="Tahoma" w:hAnsi="Tahoma" w:cs="Tahoma"/>
          <w:b/>
          <w:color w:val="0C0C0C"/>
          <w:sz w:val="22"/>
          <w:szCs w:val="22"/>
        </w:rPr>
      </w:pPr>
      <w:r w:rsidRPr="00190DE7">
        <w:rPr>
          <w:rFonts w:ascii="Tahoma" w:hAnsi="Tahoma" w:cs="Tahoma"/>
          <w:b/>
          <w:color w:val="0C0C0C"/>
          <w:sz w:val="22"/>
          <w:szCs w:val="22"/>
        </w:rPr>
        <w:t>Income/Asset</w:t>
      </w:r>
      <w:r w:rsidRPr="00190DE7">
        <w:rPr>
          <w:rFonts w:ascii="Tahoma" w:hAnsi="Tahoma" w:cs="Tahoma"/>
          <w:b/>
          <w:color w:val="0C0C0C"/>
          <w:spacing w:val="-11"/>
          <w:sz w:val="22"/>
          <w:szCs w:val="22"/>
        </w:rPr>
        <w:t xml:space="preserve"> </w:t>
      </w:r>
      <w:r w:rsidRPr="00190DE7">
        <w:rPr>
          <w:rFonts w:ascii="Tahoma" w:hAnsi="Tahoma" w:cs="Tahoma"/>
          <w:b/>
          <w:color w:val="0C0C0C"/>
          <w:sz w:val="22"/>
          <w:szCs w:val="22"/>
        </w:rPr>
        <w:t>Eligibility</w:t>
      </w:r>
      <w:r w:rsidRPr="00190DE7">
        <w:rPr>
          <w:rFonts w:ascii="Tahoma" w:hAnsi="Tahoma" w:cs="Tahoma"/>
          <w:b/>
          <w:color w:val="0C0C0C"/>
          <w:spacing w:val="5"/>
          <w:sz w:val="22"/>
          <w:szCs w:val="22"/>
        </w:rPr>
        <w:t xml:space="preserve"> </w:t>
      </w:r>
      <w:r w:rsidRPr="00190DE7">
        <w:rPr>
          <w:rFonts w:ascii="Tahoma" w:hAnsi="Tahoma" w:cs="Tahoma"/>
          <w:b/>
          <w:color w:val="0C0C0C"/>
          <w:sz w:val="22"/>
          <w:szCs w:val="22"/>
        </w:rPr>
        <w:t>and</w:t>
      </w:r>
      <w:r w:rsidRPr="00190DE7">
        <w:rPr>
          <w:rFonts w:ascii="Tahoma" w:hAnsi="Tahoma" w:cs="Tahoma"/>
          <w:b/>
          <w:color w:val="0C0C0C"/>
          <w:spacing w:val="3"/>
          <w:sz w:val="22"/>
          <w:szCs w:val="22"/>
        </w:rPr>
        <w:t xml:space="preserve"> </w:t>
      </w:r>
      <w:r w:rsidRPr="00190DE7">
        <w:rPr>
          <w:rFonts w:ascii="Tahoma" w:hAnsi="Tahoma" w:cs="Tahoma"/>
          <w:b/>
          <w:color w:val="0C0C0C"/>
          <w:spacing w:val="-2"/>
          <w:sz w:val="22"/>
          <w:szCs w:val="22"/>
        </w:rPr>
        <w:t>Verification</w:t>
      </w:r>
    </w:p>
    <w:p w14:paraId="1D5C97DA" w14:textId="77777777" w:rsidR="00190DE7" w:rsidRPr="00190DE7" w:rsidRDefault="00190DE7" w:rsidP="00190DE7">
      <w:pPr>
        <w:pStyle w:val="ListParagraph"/>
        <w:widowControl w:val="0"/>
        <w:numPr>
          <w:ilvl w:val="1"/>
          <w:numId w:val="28"/>
        </w:numPr>
        <w:tabs>
          <w:tab w:val="left" w:pos="1559"/>
          <w:tab w:val="left" w:pos="1564"/>
        </w:tabs>
        <w:autoSpaceDE w:val="0"/>
        <w:autoSpaceDN w:val="0"/>
        <w:spacing w:before="7" w:line="252" w:lineRule="auto"/>
        <w:ind w:right="459" w:hanging="349"/>
        <w:contextualSpacing w:val="0"/>
        <w:rPr>
          <w:rFonts w:ascii="Tahoma" w:hAnsi="Tahoma" w:cs="Tahoma"/>
          <w:sz w:val="22"/>
          <w:szCs w:val="22"/>
        </w:rPr>
      </w:pPr>
      <w:r w:rsidRPr="00190DE7">
        <w:rPr>
          <w:rFonts w:ascii="Tahoma" w:hAnsi="Tahoma" w:cs="Tahoma"/>
          <w:color w:val="0C0C0C"/>
          <w:w w:val="105"/>
          <w:sz w:val="22"/>
          <w:szCs w:val="22"/>
        </w:rPr>
        <w:t>HUD,</w:t>
      </w:r>
      <w:r w:rsidRPr="00190DE7">
        <w:rPr>
          <w:rFonts w:ascii="Tahoma" w:hAnsi="Tahoma" w:cs="Tahoma"/>
          <w:color w:val="0C0C0C"/>
          <w:spacing w:val="-8"/>
          <w:w w:val="105"/>
          <w:sz w:val="22"/>
          <w:szCs w:val="22"/>
        </w:rPr>
        <w:t xml:space="preserve"> </w:t>
      </w:r>
      <w:r w:rsidRPr="00190DE7">
        <w:rPr>
          <w:rFonts w:ascii="Tahoma" w:hAnsi="Tahoma" w:cs="Tahoma"/>
          <w:color w:val="0C0C0C"/>
          <w:w w:val="105"/>
          <w:sz w:val="22"/>
          <w:szCs w:val="22"/>
        </w:rPr>
        <w:t>through</w:t>
      </w:r>
      <w:r w:rsidRPr="00190DE7">
        <w:rPr>
          <w:rFonts w:ascii="Tahoma" w:hAnsi="Tahoma" w:cs="Tahoma"/>
          <w:color w:val="0C0C0C"/>
          <w:spacing w:val="-3"/>
          <w:w w:val="105"/>
          <w:sz w:val="22"/>
          <w:szCs w:val="22"/>
        </w:rPr>
        <w:t xml:space="preserve"> </w:t>
      </w:r>
      <w:r w:rsidRPr="00190DE7">
        <w:rPr>
          <w:rFonts w:ascii="Tahoma" w:hAnsi="Tahoma" w:cs="Tahoma"/>
          <w:color w:val="0C0C0C"/>
          <w:w w:val="105"/>
          <w:sz w:val="22"/>
          <w:szCs w:val="22"/>
        </w:rPr>
        <w:t>HOTMA</w:t>
      </w:r>
      <w:r w:rsidRPr="00190DE7">
        <w:rPr>
          <w:rFonts w:ascii="Tahoma" w:hAnsi="Tahoma" w:cs="Tahoma"/>
          <w:color w:val="0C0C0C"/>
          <w:spacing w:val="-1"/>
          <w:w w:val="105"/>
          <w:sz w:val="22"/>
          <w:szCs w:val="22"/>
        </w:rPr>
        <w:t xml:space="preserve"> </w:t>
      </w:r>
      <w:r w:rsidRPr="00190DE7">
        <w:rPr>
          <w:rFonts w:ascii="Tahoma" w:hAnsi="Tahoma" w:cs="Tahoma"/>
          <w:color w:val="0C0C0C"/>
          <w:w w:val="105"/>
          <w:sz w:val="22"/>
          <w:szCs w:val="22"/>
        </w:rPr>
        <w:t>has</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revised</w:t>
      </w:r>
      <w:r w:rsidRPr="00190DE7">
        <w:rPr>
          <w:rFonts w:ascii="Tahoma" w:hAnsi="Tahoma" w:cs="Tahoma"/>
          <w:color w:val="0C0C0C"/>
          <w:spacing w:val="-2"/>
          <w:w w:val="105"/>
          <w:sz w:val="22"/>
          <w:szCs w:val="22"/>
        </w:rPr>
        <w:t xml:space="preserve"> </w:t>
      </w:r>
      <w:r w:rsidRPr="00190DE7">
        <w:rPr>
          <w:rFonts w:ascii="Tahoma" w:hAnsi="Tahoma" w:cs="Tahoma"/>
          <w:color w:val="0C0C0C"/>
          <w:w w:val="105"/>
          <w:sz w:val="22"/>
          <w:szCs w:val="22"/>
        </w:rPr>
        <w:t>the</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asset</w:t>
      </w:r>
      <w:r w:rsidRPr="00190DE7">
        <w:rPr>
          <w:rFonts w:ascii="Tahoma" w:hAnsi="Tahoma" w:cs="Tahoma"/>
          <w:color w:val="0C0C0C"/>
          <w:spacing w:val="-10"/>
          <w:w w:val="105"/>
          <w:sz w:val="22"/>
          <w:szCs w:val="22"/>
        </w:rPr>
        <w:t xml:space="preserve"> </w:t>
      </w:r>
      <w:r w:rsidRPr="00190DE7">
        <w:rPr>
          <w:rFonts w:ascii="Tahoma" w:hAnsi="Tahoma" w:cs="Tahoma"/>
          <w:color w:val="0C0C0C"/>
          <w:w w:val="105"/>
          <w:sz w:val="22"/>
          <w:szCs w:val="22"/>
        </w:rPr>
        <w:t>limits</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for</w:t>
      </w:r>
      <w:r w:rsidRPr="00190DE7">
        <w:rPr>
          <w:rFonts w:ascii="Tahoma" w:hAnsi="Tahoma" w:cs="Tahoma"/>
          <w:color w:val="0C0C0C"/>
          <w:spacing w:val="-12"/>
          <w:w w:val="105"/>
          <w:sz w:val="22"/>
          <w:szCs w:val="22"/>
        </w:rPr>
        <w:t xml:space="preserve"> </w:t>
      </w:r>
      <w:r w:rsidRPr="00190DE7">
        <w:rPr>
          <w:rFonts w:ascii="Tahoma" w:hAnsi="Tahoma" w:cs="Tahoma"/>
          <w:color w:val="0C0C0C"/>
          <w:w w:val="105"/>
          <w:sz w:val="22"/>
          <w:szCs w:val="22"/>
        </w:rPr>
        <w:t>voucher</w:t>
      </w:r>
      <w:r w:rsidRPr="00190DE7">
        <w:rPr>
          <w:rFonts w:ascii="Tahoma" w:hAnsi="Tahoma" w:cs="Tahoma"/>
          <w:color w:val="0C0C0C"/>
          <w:spacing w:val="-5"/>
          <w:w w:val="105"/>
          <w:sz w:val="22"/>
          <w:szCs w:val="22"/>
        </w:rPr>
        <w:t xml:space="preserve"> </w:t>
      </w:r>
      <w:r w:rsidRPr="00190DE7">
        <w:rPr>
          <w:rFonts w:ascii="Tahoma" w:hAnsi="Tahoma" w:cs="Tahoma"/>
          <w:color w:val="0C0C0C"/>
          <w:w w:val="105"/>
          <w:sz w:val="22"/>
          <w:szCs w:val="22"/>
        </w:rPr>
        <w:t>eligibility.</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These</w:t>
      </w:r>
      <w:r w:rsidRPr="00190DE7">
        <w:rPr>
          <w:rFonts w:ascii="Tahoma" w:hAnsi="Tahoma" w:cs="Tahoma"/>
          <w:color w:val="0C0C0C"/>
          <w:spacing w:val="-13"/>
          <w:w w:val="105"/>
          <w:sz w:val="22"/>
          <w:szCs w:val="22"/>
        </w:rPr>
        <w:t xml:space="preserve"> </w:t>
      </w:r>
      <w:r w:rsidRPr="00190DE7">
        <w:rPr>
          <w:rFonts w:ascii="Tahoma" w:hAnsi="Tahoma" w:cs="Tahoma"/>
          <w:color w:val="0C0C0C"/>
          <w:w w:val="105"/>
          <w:sz w:val="22"/>
          <w:szCs w:val="22"/>
        </w:rPr>
        <w:t>adjustments have been incorporated into the updated Administrative Plan</w:t>
      </w:r>
      <w:r w:rsidRPr="00190DE7">
        <w:rPr>
          <w:rFonts w:ascii="Tahoma" w:hAnsi="Tahoma" w:cs="Tahoma"/>
          <w:color w:val="0C0C0C"/>
          <w:spacing w:val="-2"/>
          <w:w w:val="105"/>
          <w:sz w:val="22"/>
          <w:szCs w:val="22"/>
        </w:rPr>
        <w:t xml:space="preserve"> </w:t>
      </w:r>
      <w:r w:rsidRPr="00190DE7">
        <w:rPr>
          <w:rFonts w:ascii="Tahoma" w:hAnsi="Tahoma" w:cs="Tahoma"/>
          <w:color w:val="0C0C0C"/>
          <w:w w:val="105"/>
          <w:sz w:val="22"/>
          <w:szCs w:val="22"/>
        </w:rPr>
        <w:t>to</w:t>
      </w:r>
      <w:r w:rsidRPr="00190DE7">
        <w:rPr>
          <w:rFonts w:ascii="Tahoma" w:hAnsi="Tahoma" w:cs="Tahoma"/>
          <w:color w:val="0C0C0C"/>
          <w:spacing w:val="-8"/>
          <w:w w:val="105"/>
          <w:sz w:val="22"/>
          <w:szCs w:val="22"/>
        </w:rPr>
        <w:t xml:space="preserve"> </w:t>
      </w:r>
      <w:r w:rsidRPr="00190DE7">
        <w:rPr>
          <w:rFonts w:ascii="Tahoma" w:hAnsi="Tahoma" w:cs="Tahoma"/>
          <w:color w:val="0C0C0C"/>
          <w:w w:val="105"/>
          <w:sz w:val="22"/>
          <w:szCs w:val="22"/>
        </w:rPr>
        <w:t>ensure we continue serving families in need while maintaining program integrity.</w:t>
      </w:r>
    </w:p>
    <w:p w14:paraId="043A3BC6" w14:textId="77777777" w:rsidR="00190DE7" w:rsidRPr="00530731" w:rsidRDefault="00190DE7" w:rsidP="00190DE7">
      <w:pPr>
        <w:pStyle w:val="ListParagraph"/>
        <w:widowControl w:val="0"/>
        <w:numPr>
          <w:ilvl w:val="1"/>
          <w:numId w:val="28"/>
        </w:numPr>
        <w:tabs>
          <w:tab w:val="left" w:pos="1564"/>
          <w:tab w:val="left" w:pos="1566"/>
        </w:tabs>
        <w:autoSpaceDE w:val="0"/>
        <w:autoSpaceDN w:val="0"/>
        <w:spacing w:line="252" w:lineRule="auto"/>
        <w:ind w:left="1566" w:right="509" w:hanging="356"/>
        <w:contextualSpacing w:val="0"/>
        <w:rPr>
          <w:rFonts w:ascii="Tahoma" w:hAnsi="Tahoma" w:cs="Tahoma"/>
          <w:sz w:val="22"/>
          <w:szCs w:val="22"/>
        </w:rPr>
      </w:pPr>
      <w:r w:rsidRPr="00190DE7">
        <w:rPr>
          <w:rFonts w:ascii="Tahoma" w:hAnsi="Tahoma" w:cs="Tahoma"/>
          <w:color w:val="0C0C0C"/>
          <w:w w:val="105"/>
          <w:sz w:val="22"/>
          <w:szCs w:val="22"/>
        </w:rPr>
        <w:t>HUD</w:t>
      </w:r>
      <w:r w:rsidRPr="00190DE7">
        <w:rPr>
          <w:rFonts w:ascii="Tahoma" w:hAnsi="Tahoma" w:cs="Tahoma"/>
          <w:color w:val="0C0C0C"/>
          <w:spacing w:val="-12"/>
          <w:w w:val="105"/>
          <w:sz w:val="22"/>
          <w:szCs w:val="22"/>
        </w:rPr>
        <w:t xml:space="preserve"> </w:t>
      </w:r>
      <w:r w:rsidRPr="00190DE7">
        <w:rPr>
          <w:rFonts w:ascii="Tahoma" w:hAnsi="Tahoma" w:cs="Tahoma"/>
          <w:color w:val="0C0C0C"/>
          <w:w w:val="105"/>
          <w:sz w:val="22"/>
          <w:szCs w:val="22"/>
        </w:rPr>
        <w:t>has</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also</w:t>
      </w:r>
      <w:r w:rsidRPr="00190DE7">
        <w:rPr>
          <w:rFonts w:ascii="Tahoma" w:hAnsi="Tahoma" w:cs="Tahoma"/>
          <w:color w:val="0C0C0C"/>
          <w:spacing w:val="-12"/>
          <w:w w:val="105"/>
          <w:sz w:val="22"/>
          <w:szCs w:val="22"/>
        </w:rPr>
        <w:t xml:space="preserve"> </w:t>
      </w:r>
      <w:r w:rsidRPr="00190DE7">
        <w:rPr>
          <w:rFonts w:ascii="Tahoma" w:hAnsi="Tahoma" w:cs="Tahoma"/>
          <w:color w:val="0C0C0C"/>
          <w:w w:val="105"/>
          <w:sz w:val="22"/>
          <w:szCs w:val="22"/>
        </w:rPr>
        <w:t>permitted</w:t>
      </w:r>
      <w:r w:rsidRPr="00190DE7">
        <w:rPr>
          <w:rFonts w:ascii="Tahoma" w:hAnsi="Tahoma" w:cs="Tahoma"/>
          <w:color w:val="0C0C0C"/>
          <w:spacing w:val="-4"/>
          <w:w w:val="105"/>
          <w:sz w:val="22"/>
          <w:szCs w:val="22"/>
        </w:rPr>
        <w:t xml:space="preserve"> </w:t>
      </w:r>
      <w:r w:rsidRPr="00190DE7">
        <w:rPr>
          <w:rFonts w:ascii="Tahoma" w:hAnsi="Tahoma" w:cs="Tahoma"/>
          <w:color w:val="0C0C0C"/>
          <w:w w:val="105"/>
          <w:sz w:val="22"/>
          <w:szCs w:val="22"/>
        </w:rPr>
        <w:t>streamlined income</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verification</w:t>
      </w:r>
      <w:r w:rsidRPr="00190DE7">
        <w:rPr>
          <w:rFonts w:ascii="Tahoma" w:hAnsi="Tahoma" w:cs="Tahoma"/>
          <w:color w:val="0C0C0C"/>
          <w:spacing w:val="-4"/>
          <w:w w:val="105"/>
          <w:sz w:val="22"/>
          <w:szCs w:val="22"/>
        </w:rPr>
        <w:t xml:space="preserve"> </w:t>
      </w:r>
      <w:r w:rsidRPr="00190DE7">
        <w:rPr>
          <w:rFonts w:ascii="Tahoma" w:hAnsi="Tahoma" w:cs="Tahoma"/>
          <w:color w:val="0C0C0C"/>
          <w:w w:val="105"/>
          <w:sz w:val="22"/>
          <w:szCs w:val="22"/>
        </w:rPr>
        <w:t>to</w:t>
      </w:r>
      <w:r w:rsidRPr="00190DE7">
        <w:rPr>
          <w:rFonts w:ascii="Tahoma" w:hAnsi="Tahoma" w:cs="Tahoma"/>
          <w:color w:val="0C0C0C"/>
          <w:spacing w:val="-14"/>
          <w:w w:val="105"/>
          <w:sz w:val="22"/>
          <w:szCs w:val="22"/>
        </w:rPr>
        <w:t xml:space="preserve"> </w:t>
      </w:r>
      <w:r w:rsidRPr="00190DE7">
        <w:rPr>
          <w:rFonts w:ascii="Tahoma" w:hAnsi="Tahoma" w:cs="Tahoma"/>
          <w:color w:val="0C0C0C"/>
          <w:w w:val="105"/>
          <w:sz w:val="22"/>
          <w:szCs w:val="22"/>
        </w:rPr>
        <w:t>reduce</w:t>
      </w:r>
      <w:r w:rsidRPr="00190DE7">
        <w:rPr>
          <w:rFonts w:ascii="Tahoma" w:hAnsi="Tahoma" w:cs="Tahoma"/>
          <w:color w:val="0C0C0C"/>
          <w:spacing w:val="-10"/>
          <w:w w:val="105"/>
          <w:sz w:val="22"/>
          <w:szCs w:val="22"/>
        </w:rPr>
        <w:t xml:space="preserve"> </w:t>
      </w:r>
      <w:r w:rsidRPr="00190DE7">
        <w:rPr>
          <w:rFonts w:ascii="Tahoma" w:hAnsi="Tahoma" w:cs="Tahoma"/>
          <w:color w:val="0C0C0C"/>
          <w:w w:val="105"/>
          <w:sz w:val="22"/>
          <w:szCs w:val="22"/>
        </w:rPr>
        <w:t>administrative</w:t>
      </w:r>
      <w:r w:rsidRPr="00190DE7">
        <w:rPr>
          <w:rFonts w:ascii="Tahoma" w:hAnsi="Tahoma" w:cs="Tahoma"/>
          <w:color w:val="0C0C0C"/>
          <w:spacing w:val="-15"/>
          <w:w w:val="105"/>
          <w:sz w:val="22"/>
          <w:szCs w:val="22"/>
        </w:rPr>
        <w:t xml:space="preserve"> </w:t>
      </w:r>
      <w:r w:rsidRPr="00190DE7">
        <w:rPr>
          <w:rFonts w:ascii="Tahoma" w:hAnsi="Tahoma" w:cs="Tahoma"/>
          <w:color w:val="0C0C0C"/>
          <w:w w:val="105"/>
          <w:sz w:val="22"/>
          <w:szCs w:val="22"/>
        </w:rPr>
        <w:t>burden</w:t>
      </w:r>
      <w:r w:rsidRPr="00190DE7">
        <w:rPr>
          <w:rFonts w:ascii="Tahoma" w:hAnsi="Tahoma" w:cs="Tahoma"/>
          <w:color w:val="0C0C0C"/>
          <w:spacing w:val="-12"/>
          <w:w w:val="105"/>
          <w:sz w:val="22"/>
          <w:szCs w:val="22"/>
        </w:rPr>
        <w:t xml:space="preserve"> </w:t>
      </w:r>
      <w:r w:rsidRPr="00190DE7">
        <w:rPr>
          <w:rFonts w:ascii="Tahoma" w:hAnsi="Tahoma" w:cs="Tahoma"/>
          <w:color w:val="0C0C0C"/>
          <w:w w:val="105"/>
          <w:sz w:val="22"/>
          <w:szCs w:val="22"/>
        </w:rPr>
        <w:t>and increase processing speed.</w:t>
      </w:r>
    </w:p>
    <w:p w14:paraId="7F64B220" w14:textId="77777777" w:rsidR="00530731" w:rsidRDefault="00530731" w:rsidP="00530731">
      <w:pPr>
        <w:widowControl w:val="0"/>
        <w:tabs>
          <w:tab w:val="left" w:pos="1564"/>
          <w:tab w:val="left" w:pos="1566"/>
        </w:tabs>
        <w:autoSpaceDE w:val="0"/>
        <w:autoSpaceDN w:val="0"/>
        <w:spacing w:line="252" w:lineRule="auto"/>
        <w:ind w:right="509"/>
        <w:rPr>
          <w:rFonts w:ascii="Tahoma" w:hAnsi="Tahoma" w:cs="Tahoma"/>
          <w:sz w:val="22"/>
          <w:szCs w:val="22"/>
        </w:rPr>
      </w:pPr>
    </w:p>
    <w:p w14:paraId="41EF33F3" w14:textId="77777777" w:rsidR="00530731" w:rsidRPr="00530731" w:rsidRDefault="00530731" w:rsidP="00530731">
      <w:pPr>
        <w:widowControl w:val="0"/>
        <w:tabs>
          <w:tab w:val="left" w:pos="1564"/>
          <w:tab w:val="left" w:pos="1566"/>
        </w:tabs>
        <w:autoSpaceDE w:val="0"/>
        <w:autoSpaceDN w:val="0"/>
        <w:spacing w:line="252" w:lineRule="auto"/>
        <w:ind w:right="509"/>
        <w:rPr>
          <w:rFonts w:ascii="Tahoma" w:hAnsi="Tahoma" w:cs="Tahoma"/>
          <w:sz w:val="22"/>
          <w:szCs w:val="22"/>
        </w:rPr>
      </w:pPr>
    </w:p>
    <w:p w14:paraId="4913C989" w14:textId="77777777" w:rsidR="00190DE7" w:rsidRPr="00530731" w:rsidRDefault="00190DE7" w:rsidP="00190DE7">
      <w:pPr>
        <w:pStyle w:val="Heading1"/>
        <w:numPr>
          <w:ilvl w:val="0"/>
          <w:numId w:val="28"/>
        </w:numPr>
        <w:tabs>
          <w:tab w:val="left" w:pos="840"/>
        </w:tabs>
        <w:spacing w:line="264" w:lineRule="exact"/>
        <w:ind w:left="840" w:hanging="359"/>
        <w:rPr>
          <w:rFonts w:ascii="Tahoma" w:hAnsi="Tahoma" w:cs="Tahoma"/>
          <w:b/>
          <w:bCs/>
          <w:color w:val="0C0C0C"/>
          <w:sz w:val="22"/>
          <w:szCs w:val="22"/>
        </w:rPr>
      </w:pPr>
      <w:r w:rsidRPr="00530731">
        <w:rPr>
          <w:rFonts w:ascii="Tahoma" w:hAnsi="Tahoma" w:cs="Tahoma"/>
          <w:b/>
          <w:bCs/>
          <w:color w:val="0C0C0C"/>
          <w:sz w:val="22"/>
          <w:szCs w:val="22"/>
        </w:rPr>
        <w:t>Income</w:t>
      </w:r>
      <w:r w:rsidRPr="00530731">
        <w:rPr>
          <w:rFonts w:ascii="Tahoma" w:hAnsi="Tahoma" w:cs="Tahoma"/>
          <w:b/>
          <w:bCs/>
          <w:color w:val="0C0C0C"/>
          <w:spacing w:val="-9"/>
          <w:sz w:val="22"/>
          <w:szCs w:val="22"/>
        </w:rPr>
        <w:t xml:space="preserve"> </w:t>
      </w:r>
      <w:r w:rsidRPr="00530731">
        <w:rPr>
          <w:rFonts w:ascii="Tahoma" w:hAnsi="Tahoma" w:cs="Tahoma"/>
          <w:b/>
          <w:bCs/>
          <w:color w:val="0C0C0C"/>
          <w:spacing w:val="-2"/>
          <w:sz w:val="22"/>
          <w:szCs w:val="22"/>
        </w:rPr>
        <w:t>Exclusions</w:t>
      </w:r>
    </w:p>
    <w:p w14:paraId="172765DD" w14:textId="77777777" w:rsidR="00190DE7" w:rsidRPr="00190DE7" w:rsidRDefault="00190DE7" w:rsidP="00190DE7">
      <w:pPr>
        <w:pStyle w:val="ListParagraph"/>
        <w:widowControl w:val="0"/>
        <w:numPr>
          <w:ilvl w:val="1"/>
          <w:numId w:val="28"/>
        </w:numPr>
        <w:tabs>
          <w:tab w:val="left" w:pos="1561"/>
          <w:tab w:val="left" w:pos="1564"/>
        </w:tabs>
        <w:autoSpaceDE w:val="0"/>
        <w:autoSpaceDN w:val="0"/>
        <w:spacing w:before="11" w:line="249" w:lineRule="auto"/>
        <w:ind w:left="1564" w:right="266" w:hanging="355"/>
        <w:contextualSpacing w:val="0"/>
        <w:rPr>
          <w:rFonts w:ascii="Tahoma" w:hAnsi="Tahoma" w:cs="Tahoma"/>
          <w:sz w:val="22"/>
          <w:szCs w:val="22"/>
        </w:rPr>
      </w:pPr>
      <w:r w:rsidRPr="00190DE7">
        <w:rPr>
          <w:rFonts w:ascii="Tahoma" w:hAnsi="Tahoma" w:cs="Tahoma"/>
          <w:color w:val="0C0C0C"/>
          <w:w w:val="105"/>
          <w:sz w:val="22"/>
          <w:szCs w:val="22"/>
        </w:rPr>
        <w:t>The</w:t>
      </w:r>
      <w:r w:rsidRPr="00190DE7">
        <w:rPr>
          <w:rFonts w:ascii="Tahoma" w:hAnsi="Tahoma" w:cs="Tahoma"/>
          <w:color w:val="0C0C0C"/>
          <w:spacing w:val="-13"/>
          <w:w w:val="105"/>
          <w:sz w:val="22"/>
          <w:szCs w:val="22"/>
        </w:rPr>
        <w:t xml:space="preserve"> </w:t>
      </w:r>
      <w:r w:rsidRPr="00190DE7">
        <w:rPr>
          <w:rFonts w:ascii="Tahoma" w:hAnsi="Tahoma" w:cs="Tahoma"/>
          <w:color w:val="0C0C0C"/>
          <w:w w:val="105"/>
          <w:sz w:val="22"/>
          <w:szCs w:val="22"/>
        </w:rPr>
        <w:t>updated</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plan</w:t>
      </w:r>
      <w:r w:rsidRPr="00190DE7">
        <w:rPr>
          <w:rFonts w:ascii="Tahoma" w:hAnsi="Tahoma" w:cs="Tahoma"/>
          <w:color w:val="0C0C0C"/>
          <w:spacing w:val="-10"/>
          <w:w w:val="105"/>
          <w:sz w:val="22"/>
          <w:szCs w:val="22"/>
        </w:rPr>
        <w:t xml:space="preserve"> </w:t>
      </w:r>
      <w:r w:rsidRPr="00190DE7">
        <w:rPr>
          <w:rFonts w:ascii="Tahoma" w:hAnsi="Tahoma" w:cs="Tahoma"/>
          <w:color w:val="0C0C0C"/>
          <w:w w:val="105"/>
          <w:sz w:val="22"/>
          <w:szCs w:val="22"/>
        </w:rPr>
        <w:t>includes</w:t>
      </w:r>
      <w:r w:rsidRPr="00190DE7">
        <w:rPr>
          <w:rFonts w:ascii="Tahoma" w:hAnsi="Tahoma" w:cs="Tahoma"/>
          <w:color w:val="0C0C0C"/>
          <w:spacing w:val="-10"/>
          <w:w w:val="105"/>
          <w:sz w:val="22"/>
          <w:szCs w:val="22"/>
        </w:rPr>
        <w:t xml:space="preserve"> </w:t>
      </w:r>
      <w:r w:rsidRPr="00190DE7">
        <w:rPr>
          <w:rFonts w:ascii="Tahoma" w:hAnsi="Tahoma" w:cs="Tahoma"/>
          <w:color w:val="0C0C0C"/>
          <w:w w:val="105"/>
          <w:sz w:val="22"/>
          <w:szCs w:val="22"/>
        </w:rPr>
        <w:t>a</w:t>
      </w:r>
      <w:r w:rsidRPr="00190DE7">
        <w:rPr>
          <w:rFonts w:ascii="Tahoma" w:hAnsi="Tahoma" w:cs="Tahoma"/>
          <w:color w:val="0C0C0C"/>
          <w:spacing w:val="-14"/>
          <w:w w:val="105"/>
          <w:sz w:val="22"/>
          <w:szCs w:val="22"/>
        </w:rPr>
        <w:t xml:space="preserve"> </w:t>
      </w:r>
      <w:r w:rsidRPr="00190DE7">
        <w:rPr>
          <w:rFonts w:ascii="Tahoma" w:hAnsi="Tahoma" w:cs="Tahoma"/>
          <w:color w:val="0C0C0C"/>
          <w:w w:val="105"/>
          <w:sz w:val="22"/>
          <w:szCs w:val="22"/>
        </w:rPr>
        <w:t>clear</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framework for</w:t>
      </w:r>
      <w:r w:rsidRPr="00190DE7">
        <w:rPr>
          <w:rFonts w:ascii="Tahoma" w:hAnsi="Tahoma" w:cs="Tahoma"/>
          <w:color w:val="0C0C0C"/>
          <w:spacing w:val="-11"/>
          <w:w w:val="105"/>
          <w:sz w:val="22"/>
          <w:szCs w:val="22"/>
        </w:rPr>
        <w:t xml:space="preserve"> </w:t>
      </w:r>
      <w:r w:rsidRPr="00190DE7">
        <w:rPr>
          <w:rFonts w:ascii="Tahoma" w:hAnsi="Tahoma" w:cs="Tahoma"/>
          <w:color w:val="0C0C0C"/>
          <w:w w:val="105"/>
          <w:sz w:val="22"/>
          <w:szCs w:val="22"/>
        </w:rPr>
        <w:t>identifying</w:t>
      </w:r>
      <w:r w:rsidRPr="00190DE7">
        <w:rPr>
          <w:rFonts w:ascii="Tahoma" w:hAnsi="Tahoma" w:cs="Tahoma"/>
          <w:color w:val="0C0C0C"/>
          <w:spacing w:val="-5"/>
          <w:w w:val="105"/>
          <w:sz w:val="22"/>
          <w:szCs w:val="22"/>
        </w:rPr>
        <w:t xml:space="preserve"> </w:t>
      </w:r>
      <w:r w:rsidRPr="00190DE7">
        <w:rPr>
          <w:rFonts w:ascii="Tahoma" w:hAnsi="Tahoma" w:cs="Tahoma"/>
          <w:color w:val="0C0C0C"/>
          <w:w w:val="105"/>
          <w:sz w:val="22"/>
          <w:szCs w:val="22"/>
        </w:rPr>
        <w:t>new</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income</w:t>
      </w:r>
      <w:r w:rsidRPr="00190DE7">
        <w:rPr>
          <w:rFonts w:ascii="Tahoma" w:hAnsi="Tahoma" w:cs="Tahoma"/>
          <w:color w:val="0C0C0C"/>
          <w:spacing w:val="-12"/>
          <w:w w:val="105"/>
          <w:sz w:val="22"/>
          <w:szCs w:val="22"/>
        </w:rPr>
        <w:t xml:space="preserve"> </w:t>
      </w:r>
      <w:r w:rsidRPr="00190DE7">
        <w:rPr>
          <w:rFonts w:ascii="Tahoma" w:hAnsi="Tahoma" w:cs="Tahoma"/>
          <w:color w:val="0C0C0C"/>
          <w:w w:val="105"/>
          <w:sz w:val="22"/>
          <w:szCs w:val="22"/>
        </w:rPr>
        <w:t>exclusions.</w:t>
      </w:r>
      <w:r w:rsidRPr="00190DE7">
        <w:rPr>
          <w:rFonts w:ascii="Tahoma" w:hAnsi="Tahoma" w:cs="Tahoma"/>
          <w:color w:val="0C0C0C"/>
          <w:spacing w:val="-1"/>
          <w:w w:val="105"/>
          <w:sz w:val="22"/>
          <w:szCs w:val="22"/>
        </w:rPr>
        <w:t xml:space="preserve"> </w:t>
      </w:r>
      <w:r w:rsidRPr="00190DE7">
        <w:rPr>
          <w:rFonts w:ascii="Tahoma" w:hAnsi="Tahoma" w:cs="Tahoma"/>
          <w:color w:val="0C0C0C"/>
          <w:w w:val="105"/>
          <w:sz w:val="22"/>
          <w:szCs w:val="22"/>
        </w:rPr>
        <w:t>improving communication</w:t>
      </w:r>
      <w:r w:rsidRPr="00190DE7">
        <w:rPr>
          <w:rFonts w:ascii="Tahoma" w:hAnsi="Tahoma" w:cs="Tahoma"/>
          <w:color w:val="0C0C0C"/>
          <w:spacing w:val="32"/>
          <w:w w:val="105"/>
          <w:sz w:val="22"/>
          <w:szCs w:val="22"/>
        </w:rPr>
        <w:t xml:space="preserve"> </w:t>
      </w:r>
      <w:r w:rsidRPr="00190DE7">
        <w:rPr>
          <w:rFonts w:ascii="Tahoma" w:hAnsi="Tahoma" w:cs="Tahoma"/>
          <w:color w:val="0C0C0C"/>
          <w:w w:val="105"/>
          <w:sz w:val="22"/>
          <w:szCs w:val="22"/>
        </w:rPr>
        <w:t>between the</w:t>
      </w:r>
      <w:r w:rsidRPr="00190DE7">
        <w:rPr>
          <w:rFonts w:ascii="Tahoma" w:hAnsi="Tahoma" w:cs="Tahoma"/>
          <w:color w:val="0C0C0C"/>
          <w:spacing w:val="-7"/>
          <w:w w:val="105"/>
          <w:sz w:val="22"/>
          <w:szCs w:val="22"/>
        </w:rPr>
        <w:t xml:space="preserve"> </w:t>
      </w:r>
      <w:r w:rsidRPr="00190DE7">
        <w:rPr>
          <w:rFonts w:ascii="Tahoma" w:hAnsi="Tahoma" w:cs="Tahoma"/>
          <w:color w:val="0C0C0C"/>
          <w:w w:val="105"/>
          <w:sz w:val="22"/>
          <w:szCs w:val="22"/>
        </w:rPr>
        <w:t>Housing Authority, tenants, and landlords. This includes regular updates on housing availability, voucher status,</w:t>
      </w:r>
      <w:r w:rsidRPr="00190DE7">
        <w:rPr>
          <w:rFonts w:ascii="Tahoma" w:hAnsi="Tahoma" w:cs="Tahoma"/>
          <w:color w:val="0C0C0C"/>
          <w:spacing w:val="-1"/>
          <w:w w:val="105"/>
          <w:sz w:val="22"/>
          <w:szCs w:val="22"/>
        </w:rPr>
        <w:t xml:space="preserve"> </w:t>
      </w:r>
      <w:r w:rsidRPr="00190DE7">
        <w:rPr>
          <w:rFonts w:ascii="Tahoma" w:hAnsi="Tahoma" w:cs="Tahoma"/>
          <w:color w:val="0C0C0C"/>
          <w:w w:val="105"/>
          <w:sz w:val="22"/>
          <w:szCs w:val="22"/>
        </w:rPr>
        <w:t>and complaint resolution procedures.</w:t>
      </w:r>
    </w:p>
    <w:p w14:paraId="5D7B81A3" w14:textId="77777777" w:rsidR="00190DE7" w:rsidRPr="00190DE7" w:rsidRDefault="00190DE7" w:rsidP="00190DE7">
      <w:pPr>
        <w:pStyle w:val="ListParagraph"/>
        <w:widowControl w:val="0"/>
        <w:numPr>
          <w:ilvl w:val="1"/>
          <w:numId w:val="28"/>
        </w:numPr>
        <w:tabs>
          <w:tab w:val="left" w:pos="1561"/>
          <w:tab w:val="left" w:pos="1565"/>
        </w:tabs>
        <w:autoSpaceDE w:val="0"/>
        <w:autoSpaceDN w:val="0"/>
        <w:spacing w:before="1" w:line="252" w:lineRule="auto"/>
        <w:ind w:left="1565" w:right="298" w:hanging="356"/>
        <w:contextualSpacing w:val="0"/>
        <w:rPr>
          <w:rFonts w:ascii="Tahoma" w:hAnsi="Tahoma" w:cs="Tahoma"/>
          <w:sz w:val="22"/>
          <w:szCs w:val="22"/>
        </w:rPr>
      </w:pPr>
      <w:r w:rsidRPr="00190DE7">
        <w:rPr>
          <w:rFonts w:ascii="Tahoma" w:hAnsi="Tahoma" w:cs="Tahoma"/>
          <w:color w:val="0C0C0C"/>
          <w:w w:val="105"/>
          <w:sz w:val="22"/>
          <w:szCs w:val="22"/>
        </w:rPr>
        <w:t>New</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guidelines</w:t>
      </w:r>
      <w:r w:rsidRPr="00190DE7">
        <w:rPr>
          <w:rFonts w:ascii="Tahoma" w:hAnsi="Tahoma" w:cs="Tahoma"/>
          <w:color w:val="0C0C0C"/>
          <w:spacing w:val="-6"/>
          <w:w w:val="105"/>
          <w:sz w:val="22"/>
          <w:szCs w:val="22"/>
        </w:rPr>
        <w:t xml:space="preserve"> </w:t>
      </w:r>
      <w:r w:rsidRPr="00190DE7">
        <w:rPr>
          <w:rFonts w:ascii="Tahoma" w:hAnsi="Tahoma" w:cs="Tahoma"/>
          <w:color w:val="0C0C0C"/>
          <w:w w:val="105"/>
          <w:sz w:val="22"/>
          <w:szCs w:val="22"/>
        </w:rPr>
        <w:t>will</w:t>
      </w:r>
      <w:r w:rsidRPr="00190DE7">
        <w:rPr>
          <w:rFonts w:ascii="Tahoma" w:hAnsi="Tahoma" w:cs="Tahoma"/>
          <w:color w:val="0C0C0C"/>
          <w:spacing w:val="-8"/>
          <w:w w:val="105"/>
          <w:sz w:val="22"/>
          <w:szCs w:val="22"/>
        </w:rPr>
        <w:t xml:space="preserve"> </w:t>
      </w:r>
      <w:r w:rsidRPr="00190DE7">
        <w:rPr>
          <w:rFonts w:ascii="Tahoma" w:hAnsi="Tahoma" w:cs="Tahoma"/>
          <w:color w:val="0C0C0C"/>
          <w:w w:val="105"/>
          <w:sz w:val="22"/>
          <w:szCs w:val="22"/>
        </w:rPr>
        <w:t>provide</w:t>
      </w:r>
      <w:r w:rsidRPr="00190DE7">
        <w:rPr>
          <w:rFonts w:ascii="Tahoma" w:hAnsi="Tahoma" w:cs="Tahoma"/>
          <w:color w:val="0C0C0C"/>
          <w:spacing w:val="-10"/>
          <w:w w:val="105"/>
          <w:sz w:val="22"/>
          <w:szCs w:val="22"/>
        </w:rPr>
        <w:t xml:space="preserve"> </w:t>
      </w:r>
      <w:r w:rsidRPr="00190DE7">
        <w:rPr>
          <w:rFonts w:ascii="Tahoma" w:hAnsi="Tahoma" w:cs="Tahoma"/>
          <w:color w:val="0C0C0C"/>
          <w:w w:val="105"/>
          <w:sz w:val="22"/>
          <w:szCs w:val="22"/>
        </w:rPr>
        <w:t>more</w:t>
      </w:r>
      <w:r w:rsidRPr="00190DE7">
        <w:rPr>
          <w:rFonts w:ascii="Tahoma" w:hAnsi="Tahoma" w:cs="Tahoma"/>
          <w:color w:val="0C0C0C"/>
          <w:spacing w:val="-15"/>
          <w:w w:val="105"/>
          <w:sz w:val="22"/>
          <w:szCs w:val="22"/>
        </w:rPr>
        <w:t xml:space="preserve"> </w:t>
      </w:r>
      <w:r w:rsidRPr="00190DE7">
        <w:rPr>
          <w:rFonts w:ascii="Tahoma" w:hAnsi="Tahoma" w:cs="Tahoma"/>
          <w:color w:val="0C0C0C"/>
          <w:w w:val="105"/>
          <w:sz w:val="22"/>
          <w:szCs w:val="22"/>
        </w:rPr>
        <w:t>accessible</w:t>
      </w:r>
      <w:r w:rsidRPr="00190DE7">
        <w:rPr>
          <w:rFonts w:ascii="Tahoma" w:hAnsi="Tahoma" w:cs="Tahoma"/>
          <w:color w:val="0C0C0C"/>
          <w:spacing w:val="-8"/>
          <w:w w:val="105"/>
          <w:sz w:val="22"/>
          <w:szCs w:val="22"/>
        </w:rPr>
        <w:t xml:space="preserve"> </w:t>
      </w:r>
      <w:r w:rsidRPr="00190DE7">
        <w:rPr>
          <w:rFonts w:ascii="Tahoma" w:hAnsi="Tahoma" w:cs="Tahoma"/>
          <w:color w:val="0C0C0C"/>
          <w:w w:val="105"/>
          <w:sz w:val="22"/>
          <w:szCs w:val="22"/>
        </w:rPr>
        <w:t>and</w:t>
      </w:r>
      <w:r w:rsidRPr="00190DE7">
        <w:rPr>
          <w:rFonts w:ascii="Tahoma" w:hAnsi="Tahoma" w:cs="Tahoma"/>
          <w:color w:val="0C0C0C"/>
          <w:spacing w:val="-3"/>
          <w:w w:val="105"/>
          <w:sz w:val="22"/>
          <w:szCs w:val="22"/>
        </w:rPr>
        <w:t xml:space="preserve"> </w:t>
      </w:r>
      <w:r w:rsidRPr="00190DE7">
        <w:rPr>
          <w:rFonts w:ascii="Tahoma" w:hAnsi="Tahoma" w:cs="Tahoma"/>
          <w:color w:val="0C0C0C"/>
          <w:w w:val="105"/>
          <w:sz w:val="22"/>
          <w:szCs w:val="22"/>
        </w:rPr>
        <w:t>responsive support</w:t>
      </w:r>
      <w:r w:rsidRPr="00190DE7">
        <w:rPr>
          <w:rFonts w:ascii="Tahoma" w:hAnsi="Tahoma" w:cs="Tahoma"/>
          <w:color w:val="0C0C0C"/>
          <w:spacing w:val="-11"/>
          <w:w w:val="105"/>
          <w:sz w:val="22"/>
          <w:szCs w:val="22"/>
        </w:rPr>
        <w:t xml:space="preserve"> </w:t>
      </w:r>
      <w:r w:rsidRPr="00190DE7">
        <w:rPr>
          <w:rFonts w:ascii="Tahoma" w:hAnsi="Tahoma" w:cs="Tahoma"/>
          <w:color w:val="0C0C0C"/>
          <w:w w:val="105"/>
          <w:sz w:val="22"/>
          <w:szCs w:val="22"/>
        </w:rPr>
        <w:t>for</w:t>
      </w:r>
      <w:r w:rsidRPr="00190DE7">
        <w:rPr>
          <w:rFonts w:ascii="Tahoma" w:hAnsi="Tahoma" w:cs="Tahoma"/>
          <w:color w:val="0C0C0C"/>
          <w:spacing w:val="-14"/>
          <w:w w:val="105"/>
          <w:sz w:val="22"/>
          <w:szCs w:val="22"/>
        </w:rPr>
        <w:t xml:space="preserve"> </w:t>
      </w:r>
      <w:r w:rsidRPr="00190DE7">
        <w:rPr>
          <w:rFonts w:ascii="Tahoma" w:hAnsi="Tahoma" w:cs="Tahoma"/>
          <w:color w:val="0C0C0C"/>
          <w:w w:val="105"/>
          <w:sz w:val="22"/>
          <w:szCs w:val="22"/>
        </w:rPr>
        <w:t>landlords</w:t>
      </w:r>
      <w:r w:rsidRPr="00190DE7">
        <w:rPr>
          <w:rFonts w:ascii="Tahoma" w:hAnsi="Tahoma" w:cs="Tahoma"/>
          <w:color w:val="0C0C0C"/>
          <w:spacing w:val="-8"/>
          <w:w w:val="105"/>
          <w:sz w:val="22"/>
          <w:szCs w:val="22"/>
        </w:rPr>
        <w:t xml:space="preserve"> </w:t>
      </w:r>
      <w:r w:rsidRPr="00190DE7">
        <w:rPr>
          <w:rFonts w:ascii="Tahoma" w:hAnsi="Tahoma" w:cs="Tahoma"/>
          <w:color w:val="0C0C0C"/>
          <w:w w:val="105"/>
          <w:sz w:val="22"/>
          <w:szCs w:val="22"/>
        </w:rPr>
        <w:t>to</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encourage their continued participation in the program.</w:t>
      </w:r>
    </w:p>
    <w:p w14:paraId="66292673" w14:textId="77777777" w:rsidR="00190DE7" w:rsidRPr="00530731" w:rsidRDefault="00190DE7" w:rsidP="00190DE7">
      <w:pPr>
        <w:pStyle w:val="Heading1"/>
        <w:numPr>
          <w:ilvl w:val="0"/>
          <w:numId w:val="28"/>
        </w:numPr>
        <w:tabs>
          <w:tab w:val="left" w:pos="840"/>
        </w:tabs>
        <w:spacing w:line="264" w:lineRule="exact"/>
        <w:ind w:left="840" w:hanging="358"/>
        <w:rPr>
          <w:rFonts w:ascii="Tahoma" w:hAnsi="Tahoma" w:cs="Tahoma"/>
          <w:b/>
          <w:bCs/>
          <w:color w:val="0C0C0C"/>
          <w:sz w:val="22"/>
          <w:szCs w:val="22"/>
        </w:rPr>
      </w:pPr>
      <w:r w:rsidRPr="00530731">
        <w:rPr>
          <w:rFonts w:ascii="Tahoma" w:hAnsi="Tahoma" w:cs="Tahoma"/>
          <w:b/>
          <w:bCs/>
          <w:color w:val="0C0C0C"/>
          <w:sz w:val="22"/>
          <w:szCs w:val="22"/>
        </w:rPr>
        <w:t>Fair</w:t>
      </w:r>
      <w:r w:rsidRPr="00530731">
        <w:rPr>
          <w:rFonts w:ascii="Tahoma" w:hAnsi="Tahoma" w:cs="Tahoma"/>
          <w:b/>
          <w:bCs/>
          <w:color w:val="0C0C0C"/>
          <w:spacing w:val="-10"/>
          <w:sz w:val="22"/>
          <w:szCs w:val="22"/>
        </w:rPr>
        <w:t xml:space="preserve"> </w:t>
      </w:r>
      <w:r w:rsidRPr="00530731">
        <w:rPr>
          <w:rFonts w:ascii="Tahoma" w:hAnsi="Tahoma" w:cs="Tahoma"/>
          <w:b/>
          <w:bCs/>
          <w:color w:val="0C0C0C"/>
          <w:sz w:val="22"/>
          <w:szCs w:val="22"/>
        </w:rPr>
        <w:t>Housing</w:t>
      </w:r>
      <w:r w:rsidRPr="00530731">
        <w:rPr>
          <w:rFonts w:ascii="Tahoma" w:hAnsi="Tahoma" w:cs="Tahoma"/>
          <w:b/>
          <w:bCs/>
          <w:color w:val="0C0C0C"/>
          <w:spacing w:val="-1"/>
          <w:sz w:val="22"/>
          <w:szCs w:val="22"/>
        </w:rPr>
        <w:t xml:space="preserve"> </w:t>
      </w:r>
      <w:r w:rsidRPr="00530731">
        <w:rPr>
          <w:rFonts w:ascii="Tahoma" w:hAnsi="Tahoma" w:cs="Tahoma"/>
          <w:b/>
          <w:bCs/>
          <w:color w:val="0C0C0C"/>
          <w:sz w:val="22"/>
          <w:szCs w:val="22"/>
        </w:rPr>
        <w:t>and</w:t>
      </w:r>
      <w:r w:rsidRPr="00530731">
        <w:rPr>
          <w:rFonts w:ascii="Tahoma" w:hAnsi="Tahoma" w:cs="Tahoma"/>
          <w:b/>
          <w:bCs/>
          <w:color w:val="0C0C0C"/>
          <w:spacing w:val="-2"/>
          <w:sz w:val="22"/>
          <w:szCs w:val="22"/>
        </w:rPr>
        <w:t xml:space="preserve"> </w:t>
      </w:r>
      <w:r w:rsidRPr="00530731">
        <w:rPr>
          <w:rFonts w:ascii="Tahoma" w:hAnsi="Tahoma" w:cs="Tahoma"/>
          <w:b/>
          <w:bCs/>
          <w:color w:val="0C0C0C"/>
          <w:sz w:val="22"/>
          <w:szCs w:val="22"/>
        </w:rPr>
        <w:t>Equal</w:t>
      </w:r>
      <w:r w:rsidRPr="00530731">
        <w:rPr>
          <w:rFonts w:ascii="Tahoma" w:hAnsi="Tahoma" w:cs="Tahoma"/>
          <w:b/>
          <w:bCs/>
          <w:color w:val="0C0C0C"/>
          <w:spacing w:val="-1"/>
          <w:sz w:val="22"/>
          <w:szCs w:val="22"/>
        </w:rPr>
        <w:t xml:space="preserve"> </w:t>
      </w:r>
      <w:r w:rsidRPr="00530731">
        <w:rPr>
          <w:rFonts w:ascii="Tahoma" w:hAnsi="Tahoma" w:cs="Tahoma"/>
          <w:b/>
          <w:bCs/>
          <w:color w:val="0C0C0C"/>
          <w:spacing w:val="-2"/>
          <w:sz w:val="22"/>
          <w:szCs w:val="22"/>
        </w:rPr>
        <w:t>Opportunity</w:t>
      </w:r>
    </w:p>
    <w:p w14:paraId="53B4FA9E" w14:textId="77777777" w:rsidR="00190DE7" w:rsidRPr="00190DE7" w:rsidRDefault="00190DE7" w:rsidP="00190DE7">
      <w:pPr>
        <w:pStyle w:val="ListParagraph"/>
        <w:widowControl w:val="0"/>
        <w:numPr>
          <w:ilvl w:val="1"/>
          <w:numId w:val="28"/>
        </w:numPr>
        <w:tabs>
          <w:tab w:val="left" w:pos="1559"/>
          <w:tab w:val="left" w:pos="1562"/>
        </w:tabs>
        <w:autoSpaceDE w:val="0"/>
        <w:autoSpaceDN w:val="0"/>
        <w:spacing w:before="7" w:line="249" w:lineRule="auto"/>
        <w:ind w:right="146" w:hanging="350"/>
        <w:contextualSpacing w:val="0"/>
        <w:rPr>
          <w:rFonts w:ascii="Tahoma" w:hAnsi="Tahoma" w:cs="Tahoma"/>
          <w:sz w:val="22"/>
          <w:szCs w:val="22"/>
        </w:rPr>
      </w:pPr>
      <w:r w:rsidRPr="00190DE7">
        <w:rPr>
          <w:rFonts w:ascii="Tahoma" w:hAnsi="Tahoma" w:cs="Tahoma"/>
          <w:color w:val="0C0C0C"/>
          <w:w w:val="105"/>
          <w:sz w:val="22"/>
          <w:szCs w:val="22"/>
        </w:rPr>
        <w:t>In line with our</w:t>
      </w:r>
      <w:r w:rsidRPr="00190DE7">
        <w:rPr>
          <w:rFonts w:ascii="Tahoma" w:hAnsi="Tahoma" w:cs="Tahoma"/>
          <w:color w:val="0C0C0C"/>
          <w:spacing w:val="-3"/>
          <w:w w:val="105"/>
          <w:sz w:val="22"/>
          <w:szCs w:val="22"/>
        </w:rPr>
        <w:t xml:space="preserve"> </w:t>
      </w:r>
      <w:r w:rsidRPr="00190DE7">
        <w:rPr>
          <w:rFonts w:ascii="Tahoma" w:hAnsi="Tahoma" w:cs="Tahoma"/>
          <w:color w:val="0C0C0C"/>
          <w:w w:val="105"/>
          <w:sz w:val="22"/>
          <w:szCs w:val="22"/>
        </w:rPr>
        <w:t>commitment to</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equal opportunity, the updated plan includes new</w:t>
      </w:r>
      <w:r w:rsidRPr="00190DE7">
        <w:rPr>
          <w:rFonts w:ascii="Tahoma" w:hAnsi="Tahoma" w:cs="Tahoma"/>
          <w:color w:val="0C0C0C"/>
          <w:spacing w:val="-3"/>
          <w:w w:val="105"/>
          <w:sz w:val="22"/>
          <w:szCs w:val="22"/>
        </w:rPr>
        <w:t xml:space="preserve"> </w:t>
      </w:r>
      <w:r w:rsidRPr="00190DE7">
        <w:rPr>
          <w:rFonts w:ascii="Tahoma" w:hAnsi="Tahoma" w:cs="Tahoma"/>
          <w:color w:val="0C0C0C"/>
          <w:w w:val="105"/>
          <w:sz w:val="22"/>
          <w:szCs w:val="22"/>
        </w:rPr>
        <w:t>procedures to ensure</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that</w:t>
      </w:r>
      <w:r w:rsidRPr="00190DE7">
        <w:rPr>
          <w:rFonts w:ascii="Tahoma" w:hAnsi="Tahoma" w:cs="Tahoma"/>
          <w:color w:val="0C0C0C"/>
          <w:spacing w:val="-10"/>
          <w:w w:val="105"/>
          <w:sz w:val="22"/>
          <w:szCs w:val="22"/>
        </w:rPr>
        <w:t xml:space="preserve"> </w:t>
      </w:r>
      <w:r w:rsidRPr="00190DE7">
        <w:rPr>
          <w:rFonts w:ascii="Tahoma" w:hAnsi="Tahoma" w:cs="Tahoma"/>
          <w:color w:val="0C0C0C"/>
          <w:w w:val="105"/>
          <w:sz w:val="22"/>
          <w:szCs w:val="22"/>
        </w:rPr>
        <w:t>the</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program</w:t>
      </w:r>
      <w:r w:rsidRPr="00190DE7">
        <w:rPr>
          <w:rFonts w:ascii="Tahoma" w:hAnsi="Tahoma" w:cs="Tahoma"/>
          <w:color w:val="0C0C0C"/>
          <w:spacing w:val="-5"/>
          <w:w w:val="105"/>
          <w:sz w:val="22"/>
          <w:szCs w:val="22"/>
        </w:rPr>
        <w:t xml:space="preserve"> </w:t>
      </w:r>
      <w:r w:rsidRPr="00190DE7">
        <w:rPr>
          <w:rFonts w:ascii="Tahoma" w:hAnsi="Tahoma" w:cs="Tahoma"/>
          <w:color w:val="0C0C0C"/>
          <w:w w:val="105"/>
          <w:sz w:val="22"/>
          <w:szCs w:val="22"/>
        </w:rPr>
        <w:t>complies</w:t>
      </w:r>
      <w:r w:rsidRPr="00190DE7">
        <w:rPr>
          <w:rFonts w:ascii="Tahoma" w:hAnsi="Tahoma" w:cs="Tahoma"/>
          <w:color w:val="0C0C0C"/>
          <w:spacing w:val="-5"/>
          <w:w w:val="105"/>
          <w:sz w:val="22"/>
          <w:szCs w:val="22"/>
        </w:rPr>
        <w:t xml:space="preserve"> </w:t>
      </w:r>
      <w:r w:rsidRPr="00190DE7">
        <w:rPr>
          <w:rFonts w:ascii="Tahoma" w:hAnsi="Tahoma" w:cs="Tahoma"/>
          <w:color w:val="0C0C0C"/>
          <w:w w:val="105"/>
          <w:sz w:val="22"/>
          <w:szCs w:val="22"/>
        </w:rPr>
        <w:t>with</w:t>
      </w:r>
      <w:r w:rsidRPr="00190DE7">
        <w:rPr>
          <w:rFonts w:ascii="Tahoma" w:hAnsi="Tahoma" w:cs="Tahoma"/>
          <w:color w:val="0C0C0C"/>
          <w:spacing w:val="-11"/>
          <w:w w:val="105"/>
          <w:sz w:val="22"/>
          <w:szCs w:val="22"/>
        </w:rPr>
        <w:t xml:space="preserve"> </w:t>
      </w:r>
      <w:r w:rsidRPr="00190DE7">
        <w:rPr>
          <w:rFonts w:ascii="Tahoma" w:hAnsi="Tahoma" w:cs="Tahoma"/>
          <w:color w:val="0C0C0C"/>
          <w:w w:val="105"/>
          <w:sz w:val="22"/>
          <w:szCs w:val="22"/>
        </w:rPr>
        <w:t>all</w:t>
      </w:r>
      <w:r w:rsidRPr="00190DE7">
        <w:rPr>
          <w:rFonts w:ascii="Tahoma" w:hAnsi="Tahoma" w:cs="Tahoma"/>
          <w:color w:val="0C0C0C"/>
          <w:spacing w:val="-6"/>
          <w:w w:val="105"/>
          <w:sz w:val="22"/>
          <w:szCs w:val="22"/>
        </w:rPr>
        <w:t xml:space="preserve"> </w:t>
      </w:r>
      <w:r w:rsidRPr="00190DE7">
        <w:rPr>
          <w:rFonts w:ascii="Tahoma" w:hAnsi="Tahoma" w:cs="Tahoma"/>
          <w:color w:val="0C0C0C"/>
          <w:w w:val="105"/>
          <w:sz w:val="22"/>
          <w:szCs w:val="22"/>
        </w:rPr>
        <w:t>Fair</w:t>
      </w:r>
      <w:r w:rsidRPr="00190DE7">
        <w:rPr>
          <w:rFonts w:ascii="Tahoma" w:hAnsi="Tahoma" w:cs="Tahoma"/>
          <w:color w:val="0C0C0C"/>
          <w:spacing w:val="-6"/>
          <w:w w:val="105"/>
          <w:sz w:val="22"/>
          <w:szCs w:val="22"/>
        </w:rPr>
        <w:t xml:space="preserve"> </w:t>
      </w:r>
      <w:r w:rsidRPr="00190DE7">
        <w:rPr>
          <w:rFonts w:ascii="Tahoma" w:hAnsi="Tahoma" w:cs="Tahoma"/>
          <w:color w:val="0C0C0C"/>
          <w:w w:val="105"/>
          <w:sz w:val="22"/>
          <w:szCs w:val="22"/>
        </w:rPr>
        <w:t>Housing</w:t>
      </w:r>
      <w:r w:rsidRPr="00190DE7">
        <w:rPr>
          <w:rFonts w:ascii="Tahoma" w:hAnsi="Tahoma" w:cs="Tahoma"/>
          <w:color w:val="0C0C0C"/>
          <w:spacing w:val="-6"/>
          <w:w w:val="105"/>
          <w:sz w:val="22"/>
          <w:szCs w:val="22"/>
        </w:rPr>
        <w:t xml:space="preserve"> </w:t>
      </w:r>
      <w:r w:rsidRPr="00190DE7">
        <w:rPr>
          <w:rFonts w:ascii="Tahoma" w:hAnsi="Tahoma" w:cs="Tahoma"/>
          <w:color w:val="0C0C0C"/>
          <w:w w:val="105"/>
          <w:sz w:val="22"/>
          <w:szCs w:val="22"/>
        </w:rPr>
        <w:t>Act</w:t>
      </w:r>
      <w:r w:rsidRPr="00190DE7">
        <w:rPr>
          <w:rFonts w:ascii="Tahoma" w:hAnsi="Tahoma" w:cs="Tahoma"/>
          <w:color w:val="0C0C0C"/>
          <w:spacing w:val="-11"/>
          <w:w w:val="105"/>
          <w:sz w:val="22"/>
          <w:szCs w:val="22"/>
        </w:rPr>
        <w:t xml:space="preserve"> </w:t>
      </w:r>
      <w:r w:rsidRPr="00190DE7">
        <w:rPr>
          <w:rFonts w:ascii="Tahoma" w:hAnsi="Tahoma" w:cs="Tahoma"/>
          <w:color w:val="0C0C0C"/>
          <w:w w:val="105"/>
          <w:sz w:val="22"/>
          <w:szCs w:val="22"/>
        </w:rPr>
        <w:t>requirements.</w:t>
      </w:r>
      <w:r w:rsidRPr="00190DE7">
        <w:rPr>
          <w:rFonts w:ascii="Tahoma" w:hAnsi="Tahoma" w:cs="Tahoma"/>
          <w:color w:val="0C0C0C"/>
          <w:spacing w:val="-3"/>
          <w:w w:val="105"/>
          <w:sz w:val="22"/>
          <w:szCs w:val="22"/>
        </w:rPr>
        <w:t xml:space="preserve"> </w:t>
      </w:r>
      <w:r w:rsidRPr="00190DE7">
        <w:rPr>
          <w:rFonts w:ascii="Tahoma" w:hAnsi="Tahoma" w:cs="Tahoma"/>
          <w:color w:val="0C0C0C"/>
          <w:w w:val="105"/>
          <w:sz w:val="22"/>
          <w:szCs w:val="22"/>
        </w:rPr>
        <w:t>This</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includes</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ensuring accessibility</w:t>
      </w:r>
      <w:r w:rsidRPr="00190DE7">
        <w:rPr>
          <w:rFonts w:ascii="Tahoma" w:hAnsi="Tahoma" w:cs="Tahoma"/>
          <w:color w:val="0C0C0C"/>
          <w:spacing w:val="25"/>
          <w:w w:val="105"/>
          <w:sz w:val="22"/>
          <w:szCs w:val="22"/>
        </w:rPr>
        <w:t xml:space="preserve"> </w:t>
      </w:r>
      <w:r w:rsidRPr="00190DE7">
        <w:rPr>
          <w:rFonts w:ascii="Tahoma" w:hAnsi="Tahoma" w:cs="Tahoma"/>
          <w:color w:val="0C0C0C"/>
          <w:w w:val="105"/>
          <w:sz w:val="22"/>
          <w:szCs w:val="22"/>
        </w:rPr>
        <w:t>to</w:t>
      </w:r>
      <w:r w:rsidRPr="00190DE7">
        <w:rPr>
          <w:rFonts w:ascii="Tahoma" w:hAnsi="Tahoma" w:cs="Tahoma"/>
          <w:color w:val="0C0C0C"/>
          <w:spacing w:val="-8"/>
          <w:w w:val="105"/>
          <w:sz w:val="22"/>
          <w:szCs w:val="22"/>
        </w:rPr>
        <w:t xml:space="preserve"> </w:t>
      </w:r>
      <w:r w:rsidRPr="00190DE7">
        <w:rPr>
          <w:rFonts w:ascii="Tahoma" w:hAnsi="Tahoma" w:cs="Tahoma"/>
          <w:color w:val="0C0C0C"/>
          <w:w w:val="105"/>
          <w:sz w:val="22"/>
          <w:szCs w:val="22"/>
        </w:rPr>
        <w:t>those with Limited English Proficiency (LEP), enhancements to</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our non­ discrimination policies, application processes, and grievance mechanisms.</w:t>
      </w:r>
    </w:p>
    <w:p w14:paraId="60FF6E5E" w14:textId="77777777" w:rsidR="00190DE7" w:rsidRPr="00530731" w:rsidRDefault="00190DE7" w:rsidP="00190DE7">
      <w:pPr>
        <w:pStyle w:val="Heading1"/>
        <w:numPr>
          <w:ilvl w:val="0"/>
          <w:numId w:val="29"/>
        </w:numPr>
        <w:tabs>
          <w:tab w:val="left" w:pos="841"/>
        </w:tabs>
        <w:spacing w:line="272" w:lineRule="exact"/>
        <w:ind w:left="841" w:hanging="361"/>
        <w:rPr>
          <w:rFonts w:ascii="Tahoma" w:hAnsi="Tahoma" w:cs="Tahoma"/>
          <w:b/>
          <w:bCs/>
          <w:color w:val="0C0C0C"/>
          <w:sz w:val="22"/>
          <w:szCs w:val="22"/>
        </w:rPr>
      </w:pPr>
      <w:r w:rsidRPr="00530731">
        <w:rPr>
          <w:rFonts w:ascii="Tahoma" w:hAnsi="Tahoma" w:cs="Tahoma"/>
          <w:b/>
          <w:bCs/>
          <w:color w:val="0C0C0C"/>
          <w:sz w:val="22"/>
          <w:szCs w:val="22"/>
        </w:rPr>
        <w:t>Other</w:t>
      </w:r>
      <w:r w:rsidRPr="00530731">
        <w:rPr>
          <w:rFonts w:ascii="Tahoma" w:hAnsi="Tahoma" w:cs="Tahoma"/>
          <w:b/>
          <w:bCs/>
          <w:color w:val="0C0C0C"/>
          <w:spacing w:val="-8"/>
          <w:sz w:val="22"/>
          <w:szCs w:val="22"/>
        </w:rPr>
        <w:t xml:space="preserve"> </w:t>
      </w:r>
      <w:r w:rsidRPr="00530731">
        <w:rPr>
          <w:rFonts w:ascii="Tahoma" w:hAnsi="Tahoma" w:cs="Tahoma"/>
          <w:b/>
          <w:bCs/>
          <w:color w:val="0C0C0C"/>
          <w:sz w:val="22"/>
          <w:szCs w:val="22"/>
        </w:rPr>
        <w:t>Important</w:t>
      </w:r>
      <w:r w:rsidRPr="00530731">
        <w:rPr>
          <w:rFonts w:ascii="Tahoma" w:hAnsi="Tahoma" w:cs="Tahoma"/>
          <w:b/>
          <w:bCs/>
          <w:color w:val="0C0C0C"/>
          <w:spacing w:val="4"/>
          <w:sz w:val="22"/>
          <w:szCs w:val="22"/>
        </w:rPr>
        <w:t xml:space="preserve"> </w:t>
      </w:r>
      <w:r w:rsidRPr="00530731">
        <w:rPr>
          <w:rFonts w:ascii="Tahoma" w:hAnsi="Tahoma" w:cs="Tahoma"/>
          <w:b/>
          <w:bCs/>
          <w:color w:val="0C0C0C"/>
          <w:spacing w:val="-2"/>
          <w:sz w:val="22"/>
          <w:szCs w:val="22"/>
        </w:rPr>
        <w:t>Changes</w:t>
      </w:r>
    </w:p>
    <w:p w14:paraId="4239E65D" w14:textId="77777777" w:rsidR="00190DE7" w:rsidRPr="00190DE7" w:rsidRDefault="00190DE7" w:rsidP="00190DE7">
      <w:pPr>
        <w:pStyle w:val="ListParagraph"/>
        <w:widowControl w:val="0"/>
        <w:numPr>
          <w:ilvl w:val="1"/>
          <w:numId w:val="29"/>
        </w:numPr>
        <w:tabs>
          <w:tab w:val="left" w:pos="1561"/>
          <w:tab w:val="left" w:pos="1564"/>
        </w:tabs>
        <w:autoSpaceDE w:val="0"/>
        <w:autoSpaceDN w:val="0"/>
        <w:spacing w:before="13" w:line="249" w:lineRule="auto"/>
        <w:ind w:right="337" w:hanging="351"/>
        <w:contextualSpacing w:val="0"/>
        <w:rPr>
          <w:rFonts w:ascii="Tahoma" w:hAnsi="Tahoma" w:cs="Tahoma"/>
          <w:sz w:val="22"/>
          <w:szCs w:val="22"/>
        </w:rPr>
      </w:pPr>
      <w:r w:rsidRPr="00190DE7">
        <w:rPr>
          <w:rFonts w:ascii="Tahoma" w:hAnsi="Tahoma" w:cs="Tahoma"/>
          <w:color w:val="0C0C0C"/>
          <w:w w:val="105"/>
          <w:sz w:val="22"/>
          <w:szCs w:val="22"/>
        </w:rPr>
        <w:t>HAPA</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is</w:t>
      </w:r>
      <w:r w:rsidRPr="00190DE7">
        <w:rPr>
          <w:rFonts w:ascii="Tahoma" w:hAnsi="Tahoma" w:cs="Tahoma"/>
          <w:color w:val="0C0C0C"/>
          <w:spacing w:val="-12"/>
          <w:w w:val="105"/>
          <w:sz w:val="22"/>
          <w:szCs w:val="22"/>
        </w:rPr>
        <w:t xml:space="preserve"> </w:t>
      </w:r>
      <w:r w:rsidRPr="00190DE7">
        <w:rPr>
          <w:rFonts w:ascii="Tahoma" w:hAnsi="Tahoma" w:cs="Tahoma"/>
          <w:color w:val="0C0C0C"/>
          <w:w w:val="105"/>
          <w:sz w:val="22"/>
          <w:szCs w:val="22"/>
        </w:rPr>
        <w:t>now</w:t>
      </w:r>
      <w:r w:rsidRPr="00190DE7">
        <w:rPr>
          <w:rFonts w:ascii="Tahoma" w:hAnsi="Tahoma" w:cs="Tahoma"/>
          <w:color w:val="0C0C0C"/>
          <w:spacing w:val="-7"/>
          <w:w w:val="105"/>
          <w:sz w:val="22"/>
          <w:szCs w:val="22"/>
        </w:rPr>
        <w:t xml:space="preserve"> </w:t>
      </w:r>
      <w:r w:rsidRPr="00190DE7">
        <w:rPr>
          <w:rFonts w:ascii="Tahoma" w:hAnsi="Tahoma" w:cs="Tahoma"/>
          <w:color w:val="0C0C0C"/>
          <w:w w:val="105"/>
          <w:sz w:val="22"/>
          <w:szCs w:val="22"/>
        </w:rPr>
        <w:t>permitting the</w:t>
      </w:r>
      <w:r w:rsidRPr="00190DE7">
        <w:rPr>
          <w:rFonts w:ascii="Tahoma" w:hAnsi="Tahoma" w:cs="Tahoma"/>
          <w:color w:val="0C0C0C"/>
          <w:spacing w:val="-10"/>
          <w:w w:val="105"/>
          <w:sz w:val="22"/>
          <w:szCs w:val="22"/>
        </w:rPr>
        <w:t xml:space="preserve"> </w:t>
      </w:r>
      <w:r w:rsidRPr="00190DE7">
        <w:rPr>
          <w:rFonts w:ascii="Tahoma" w:hAnsi="Tahoma" w:cs="Tahoma"/>
          <w:color w:val="0C0C0C"/>
          <w:w w:val="105"/>
          <w:sz w:val="22"/>
          <w:szCs w:val="22"/>
        </w:rPr>
        <w:t>use</w:t>
      </w:r>
      <w:r w:rsidRPr="00190DE7">
        <w:rPr>
          <w:rFonts w:ascii="Tahoma" w:hAnsi="Tahoma" w:cs="Tahoma"/>
          <w:color w:val="0C0C0C"/>
          <w:spacing w:val="-13"/>
          <w:w w:val="105"/>
          <w:sz w:val="22"/>
          <w:szCs w:val="22"/>
        </w:rPr>
        <w:t xml:space="preserve"> </w:t>
      </w:r>
      <w:r w:rsidRPr="00190DE7">
        <w:rPr>
          <w:rFonts w:ascii="Tahoma" w:hAnsi="Tahoma" w:cs="Tahoma"/>
          <w:color w:val="0C0C0C"/>
          <w:w w:val="105"/>
          <w:sz w:val="22"/>
          <w:szCs w:val="22"/>
        </w:rPr>
        <w:t>of</w:t>
      </w:r>
      <w:r w:rsidRPr="00190DE7">
        <w:rPr>
          <w:rFonts w:ascii="Tahoma" w:hAnsi="Tahoma" w:cs="Tahoma"/>
          <w:color w:val="0C0C0C"/>
          <w:spacing w:val="-13"/>
          <w:w w:val="105"/>
          <w:sz w:val="22"/>
          <w:szCs w:val="22"/>
        </w:rPr>
        <w:t xml:space="preserve"> </w:t>
      </w:r>
      <w:r w:rsidRPr="00190DE7">
        <w:rPr>
          <w:rFonts w:ascii="Tahoma" w:hAnsi="Tahoma" w:cs="Tahoma"/>
          <w:color w:val="0C0C0C"/>
          <w:w w:val="105"/>
          <w:sz w:val="22"/>
          <w:szCs w:val="22"/>
        </w:rPr>
        <w:t>abated</w:t>
      </w:r>
      <w:r w:rsidRPr="00190DE7">
        <w:rPr>
          <w:rFonts w:ascii="Tahoma" w:hAnsi="Tahoma" w:cs="Tahoma"/>
          <w:color w:val="0C0C0C"/>
          <w:spacing w:val="-5"/>
          <w:w w:val="105"/>
          <w:sz w:val="22"/>
          <w:szCs w:val="22"/>
        </w:rPr>
        <w:t xml:space="preserve"> </w:t>
      </w:r>
      <w:r w:rsidRPr="00190DE7">
        <w:rPr>
          <w:rFonts w:ascii="Tahoma" w:hAnsi="Tahoma" w:cs="Tahoma"/>
          <w:color w:val="0C0C0C"/>
          <w:w w:val="105"/>
          <w:sz w:val="22"/>
          <w:szCs w:val="22"/>
        </w:rPr>
        <w:t>HAP</w:t>
      </w:r>
      <w:r w:rsidRPr="00190DE7">
        <w:rPr>
          <w:rFonts w:ascii="Tahoma" w:hAnsi="Tahoma" w:cs="Tahoma"/>
          <w:color w:val="0C0C0C"/>
          <w:spacing w:val="-6"/>
          <w:w w:val="105"/>
          <w:sz w:val="22"/>
          <w:szCs w:val="22"/>
        </w:rPr>
        <w:t xml:space="preserve"> </w:t>
      </w:r>
      <w:r w:rsidRPr="00190DE7">
        <w:rPr>
          <w:rFonts w:ascii="Tahoma" w:hAnsi="Tahoma" w:cs="Tahoma"/>
          <w:color w:val="0C0C0C"/>
          <w:w w:val="105"/>
          <w:sz w:val="22"/>
          <w:szCs w:val="22"/>
        </w:rPr>
        <w:t>to</w:t>
      </w:r>
      <w:r w:rsidRPr="00190DE7">
        <w:rPr>
          <w:rFonts w:ascii="Tahoma" w:hAnsi="Tahoma" w:cs="Tahoma"/>
          <w:color w:val="0C0C0C"/>
          <w:spacing w:val="-11"/>
          <w:w w:val="105"/>
          <w:sz w:val="22"/>
          <w:szCs w:val="22"/>
        </w:rPr>
        <w:t xml:space="preserve"> </w:t>
      </w:r>
      <w:r w:rsidRPr="00190DE7">
        <w:rPr>
          <w:rFonts w:ascii="Tahoma" w:hAnsi="Tahoma" w:cs="Tahoma"/>
          <w:color w:val="0C0C0C"/>
          <w:w w:val="105"/>
          <w:sz w:val="22"/>
          <w:szCs w:val="22"/>
        </w:rPr>
        <w:t>assist</w:t>
      </w:r>
      <w:r w:rsidRPr="00190DE7">
        <w:rPr>
          <w:rFonts w:ascii="Tahoma" w:hAnsi="Tahoma" w:cs="Tahoma"/>
          <w:color w:val="0C0C0C"/>
          <w:spacing w:val="-3"/>
          <w:w w:val="105"/>
          <w:sz w:val="22"/>
          <w:szCs w:val="22"/>
        </w:rPr>
        <w:t xml:space="preserve"> </w:t>
      </w:r>
      <w:r w:rsidRPr="00190DE7">
        <w:rPr>
          <w:rFonts w:ascii="Tahoma" w:hAnsi="Tahoma" w:cs="Tahoma"/>
          <w:color w:val="0C0C0C"/>
          <w:w w:val="105"/>
          <w:sz w:val="22"/>
          <w:szCs w:val="22"/>
        </w:rPr>
        <w:t>with</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security deposits</w:t>
      </w:r>
      <w:r w:rsidRPr="00190DE7">
        <w:rPr>
          <w:rFonts w:ascii="Tahoma" w:hAnsi="Tahoma" w:cs="Tahoma"/>
          <w:color w:val="0C0C0C"/>
          <w:spacing w:val="-11"/>
          <w:w w:val="105"/>
          <w:sz w:val="22"/>
          <w:szCs w:val="22"/>
        </w:rPr>
        <w:t xml:space="preserve"> </w:t>
      </w:r>
      <w:r w:rsidRPr="00190DE7">
        <w:rPr>
          <w:rFonts w:ascii="Tahoma" w:hAnsi="Tahoma" w:cs="Tahoma"/>
          <w:color w:val="0C0C0C"/>
          <w:w w:val="105"/>
          <w:sz w:val="22"/>
          <w:szCs w:val="22"/>
        </w:rPr>
        <w:t>for</w:t>
      </w:r>
      <w:r w:rsidRPr="00190DE7">
        <w:rPr>
          <w:rFonts w:ascii="Tahoma" w:hAnsi="Tahoma" w:cs="Tahoma"/>
          <w:color w:val="0C0C0C"/>
          <w:spacing w:val="-8"/>
          <w:w w:val="105"/>
          <w:sz w:val="22"/>
          <w:szCs w:val="22"/>
        </w:rPr>
        <w:t xml:space="preserve"> </w:t>
      </w:r>
      <w:r w:rsidRPr="00190DE7">
        <w:rPr>
          <w:rFonts w:ascii="Tahoma" w:hAnsi="Tahoma" w:cs="Tahoma"/>
          <w:color w:val="0C0C0C"/>
          <w:w w:val="105"/>
          <w:sz w:val="22"/>
          <w:szCs w:val="22"/>
        </w:rPr>
        <w:t>participants that are required to move due to inspections failures that are the Owner's responsibility.</w:t>
      </w:r>
    </w:p>
    <w:p w14:paraId="42474BF0" w14:textId="77777777" w:rsidR="00190DE7" w:rsidRPr="00190DE7" w:rsidRDefault="00190DE7" w:rsidP="00190DE7">
      <w:pPr>
        <w:pStyle w:val="ListParagraph"/>
        <w:widowControl w:val="0"/>
        <w:numPr>
          <w:ilvl w:val="1"/>
          <w:numId w:val="29"/>
        </w:numPr>
        <w:tabs>
          <w:tab w:val="left" w:pos="1564"/>
        </w:tabs>
        <w:autoSpaceDE w:val="0"/>
        <w:autoSpaceDN w:val="0"/>
        <w:spacing w:before="2"/>
        <w:ind w:left="1564"/>
        <w:contextualSpacing w:val="0"/>
        <w:rPr>
          <w:rFonts w:ascii="Tahoma" w:hAnsi="Tahoma" w:cs="Tahoma"/>
          <w:sz w:val="22"/>
          <w:szCs w:val="22"/>
        </w:rPr>
      </w:pPr>
      <w:r w:rsidRPr="00190DE7">
        <w:rPr>
          <w:rFonts w:ascii="Tahoma" w:hAnsi="Tahoma" w:cs="Tahoma"/>
          <w:color w:val="0C0C0C"/>
          <w:w w:val="105"/>
          <w:sz w:val="22"/>
          <w:szCs w:val="22"/>
        </w:rPr>
        <w:t>FSS</w:t>
      </w:r>
      <w:r w:rsidRPr="00190DE7">
        <w:rPr>
          <w:rFonts w:ascii="Tahoma" w:hAnsi="Tahoma" w:cs="Tahoma"/>
          <w:color w:val="0C0C0C"/>
          <w:spacing w:val="-5"/>
          <w:w w:val="105"/>
          <w:sz w:val="22"/>
          <w:szCs w:val="22"/>
        </w:rPr>
        <w:t xml:space="preserve"> </w:t>
      </w:r>
      <w:r w:rsidRPr="00190DE7">
        <w:rPr>
          <w:rFonts w:ascii="Tahoma" w:hAnsi="Tahoma" w:cs="Tahoma"/>
          <w:color w:val="0C0C0C"/>
          <w:w w:val="105"/>
          <w:sz w:val="22"/>
          <w:szCs w:val="22"/>
        </w:rPr>
        <w:t>is</w:t>
      </w:r>
      <w:r w:rsidRPr="00190DE7">
        <w:rPr>
          <w:rFonts w:ascii="Tahoma" w:hAnsi="Tahoma" w:cs="Tahoma"/>
          <w:color w:val="0C0C0C"/>
          <w:spacing w:val="-16"/>
          <w:w w:val="105"/>
          <w:sz w:val="22"/>
          <w:szCs w:val="22"/>
        </w:rPr>
        <w:t xml:space="preserve"> </w:t>
      </w:r>
      <w:r w:rsidRPr="00190DE7">
        <w:rPr>
          <w:rFonts w:ascii="Tahoma" w:hAnsi="Tahoma" w:cs="Tahoma"/>
          <w:color w:val="0C0C0C"/>
          <w:w w:val="105"/>
          <w:sz w:val="22"/>
          <w:szCs w:val="22"/>
        </w:rPr>
        <w:t>no</w:t>
      </w:r>
      <w:r w:rsidRPr="00190DE7">
        <w:rPr>
          <w:rFonts w:ascii="Tahoma" w:hAnsi="Tahoma" w:cs="Tahoma"/>
          <w:color w:val="0C0C0C"/>
          <w:spacing w:val="-6"/>
          <w:w w:val="105"/>
          <w:sz w:val="22"/>
          <w:szCs w:val="22"/>
        </w:rPr>
        <w:t xml:space="preserve"> </w:t>
      </w:r>
      <w:r w:rsidRPr="00190DE7">
        <w:rPr>
          <w:rFonts w:ascii="Tahoma" w:hAnsi="Tahoma" w:cs="Tahoma"/>
          <w:color w:val="0C0C0C"/>
          <w:w w:val="105"/>
          <w:sz w:val="22"/>
          <w:szCs w:val="22"/>
        </w:rPr>
        <w:t>longer</w:t>
      </w:r>
      <w:r w:rsidRPr="00190DE7">
        <w:rPr>
          <w:rFonts w:ascii="Tahoma" w:hAnsi="Tahoma" w:cs="Tahoma"/>
          <w:color w:val="0C0C0C"/>
          <w:spacing w:val="-10"/>
          <w:w w:val="105"/>
          <w:sz w:val="22"/>
          <w:szCs w:val="22"/>
        </w:rPr>
        <w:t xml:space="preserve"> </w:t>
      </w:r>
      <w:r w:rsidRPr="00190DE7">
        <w:rPr>
          <w:rFonts w:ascii="Tahoma" w:hAnsi="Tahoma" w:cs="Tahoma"/>
          <w:color w:val="0C0C0C"/>
          <w:w w:val="105"/>
          <w:sz w:val="22"/>
          <w:szCs w:val="22"/>
        </w:rPr>
        <w:t>a</w:t>
      </w:r>
      <w:r w:rsidRPr="00190DE7">
        <w:rPr>
          <w:rFonts w:ascii="Tahoma" w:hAnsi="Tahoma" w:cs="Tahoma"/>
          <w:color w:val="0C0C0C"/>
          <w:spacing w:val="-6"/>
          <w:w w:val="105"/>
          <w:sz w:val="22"/>
          <w:szCs w:val="22"/>
        </w:rPr>
        <w:t xml:space="preserve"> </w:t>
      </w:r>
      <w:r w:rsidRPr="00190DE7">
        <w:rPr>
          <w:rFonts w:ascii="Tahoma" w:hAnsi="Tahoma" w:cs="Tahoma"/>
          <w:color w:val="0C0C0C"/>
          <w:w w:val="105"/>
          <w:sz w:val="22"/>
          <w:szCs w:val="22"/>
        </w:rPr>
        <w:t>prerequisite</w:t>
      </w:r>
      <w:r w:rsidRPr="00190DE7">
        <w:rPr>
          <w:rFonts w:ascii="Tahoma" w:hAnsi="Tahoma" w:cs="Tahoma"/>
          <w:color w:val="0C0C0C"/>
          <w:spacing w:val="1"/>
          <w:w w:val="105"/>
          <w:sz w:val="22"/>
          <w:szCs w:val="22"/>
        </w:rPr>
        <w:t xml:space="preserve"> </w:t>
      </w:r>
      <w:r w:rsidRPr="00190DE7">
        <w:rPr>
          <w:rFonts w:ascii="Tahoma" w:hAnsi="Tahoma" w:cs="Tahoma"/>
          <w:color w:val="0C0C0C"/>
          <w:w w:val="105"/>
          <w:sz w:val="22"/>
          <w:szCs w:val="22"/>
        </w:rPr>
        <w:t>to</w:t>
      </w:r>
      <w:r w:rsidRPr="00190DE7">
        <w:rPr>
          <w:rFonts w:ascii="Tahoma" w:hAnsi="Tahoma" w:cs="Tahoma"/>
          <w:color w:val="0C0C0C"/>
          <w:spacing w:val="-8"/>
          <w:w w:val="105"/>
          <w:sz w:val="22"/>
          <w:szCs w:val="22"/>
        </w:rPr>
        <w:t xml:space="preserve"> </w:t>
      </w:r>
      <w:r w:rsidRPr="00190DE7">
        <w:rPr>
          <w:rFonts w:ascii="Tahoma" w:hAnsi="Tahoma" w:cs="Tahoma"/>
          <w:color w:val="0C0C0C"/>
          <w:w w:val="105"/>
          <w:sz w:val="22"/>
          <w:szCs w:val="22"/>
        </w:rPr>
        <w:t>the</w:t>
      </w:r>
      <w:r w:rsidRPr="00190DE7">
        <w:rPr>
          <w:rFonts w:ascii="Tahoma" w:hAnsi="Tahoma" w:cs="Tahoma"/>
          <w:color w:val="0C0C0C"/>
          <w:spacing w:val="-9"/>
          <w:w w:val="105"/>
          <w:sz w:val="22"/>
          <w:szCs w:val="22"/>
        </w:rPr>
        <w:t xml:space="preserve"> </w:t>
      </w:r>
      <w:r w:rsidRPr="00190DE7">
        <w:rPr>
          <w:rFonts w:ascii="Tahoma" w:hAnsi="Tahoma" w:cs="Tahoma"/>
          <w:color w:val="0C0C0C"/>
          <w:w w:val="105"/>
          <w:sz w:val="22"/>
          <w:szCs w:val="22"/>
        </w:rPr>
        <w:t>Homeownership</w:t>
      </w:r>
      <w:r w:rsidRPr="00190DE7">
        <w:rPr>
          <w:rFonts w:ascii="Tahoma" w:hAnsi="Tahoma" w:cs="Tahoma"/>
          <w:color w:val="0C0C0C"/>
          <w:spacing w:val="5"/>
          <w:w w:val="105"/>
          <w:sz w:val="22"/>
          <w:szCs w:val="22"/>
        </w:rPr>
        <w:t xml:space="preserve"> </w:t>
      </w:r>
      <w:r w:rsidRPr="00190DE7">
        <w:rPr>
          <w:rFonts w:ascii="Tahoma" w:hAnsi="Tahoma" w:cs="Tahoma"/>
          <w:color w:val="0C0C0C"/>
          <w:spacing w:val="-2"/>
          <w:w w:val="105"/>
          <w:sz w:val="22"/>
          <w:szCs w:val="22"/>
        </w:rPr>
        <w:t>Program.</w:t>
      </w:r>
    </w:p>
    <w:p w14:paraId="4438FAF9" w14:textId="77777777" w:rsidR="00190DE7" w:rsidRPr="00190DE7" w:rsidRDefault="00190DE7" w:rsidP="00190DE7">
      <w:pPr>
        <w:pStyle w:val="ListParagraph"/>
        <w:widowControl w:val="0"/>
        <w:numPr>
          <w:ilvl w:val="1"/>
          <w:numId w:val="29"/>
        </w:numPr>
        <w:tabs>
          <w:tab w:val="left" w:pos="1564"/>
        </w:tabs>
        <w:autoSpaceDE w:val="0"/>
        <w:autoSpaceDN w:val="0"/>
        <w:spacing w:before="10"/>
        <w:ind w:left="1564"/>
        <w:contextualSpacing w:val="0"/>
        <w:rPr>
          <w:rFonts w:ascii="Tahoma" w:hAnsi="Tahoma" w:cs="Tahoma"/>
          <w:sz w:val="22"/>
          <w:szCs w:val="22"/>
        </w:rPr>
      </w:pPr>
      <w:r w:rsidRPr="00190DE7">
        <w:rPr>
          <w:rFonts w:ascii="Tahoma" w:hAnsi="Tahoma" w:cs="Tahoma"/>
          <w:color w:val="0C0C0C"/>
          <w:w w:val="105"/>
          <w:sz w:val="22"/>
          <w:szCs w:val="22"/>
        </w:rPr>
        <w:t>Minimum</w:t>
      </w:r>
      <w:r w:rsidRPr="00190DE7">
        <w:rPr>
          <w:rFonts w:ascii="Tahoma" w:hAnsi="Tahoma" w:cs="Tahoma"/>
          <w:color w:val="0C0C0C"/>
          <w:spacing w:val="-2"/>
          <w:w w:val="105"/>
          <w:sz w:val="22"/>
          <w:szCs w:val="22"/>
        </w:rPr>
        <w:t xml:space="preserve"> </w:t>
      </w:r>
      <w:r w:rsidRPr="00190DE7">
        <w:rPr>
          <w:rFonts w:ascii="Tahoma" w:hAnsi="Tahoma" w:cs="Tahoma"/>
          <w:color w:val="0C0C0C"/>
          <w:w w:val="105"/>
          <w:sz w:val="22"/>
          <w:szCs w:val="22"/>
        </w:rPr>
        <w:t>rent</w:t>
      </w:r>
      <w:r w:rsidRPr="00190DE7">
        <w:rPr>
          <w:rFonts w:ascii="Tahoma" w:hAnsi="Tahoma" w:cs="Tahoma"/>
          <w:color w:val="0C0C0C"/>
          <w:spacing w:val="-4"/>
          <w:w w:val="105"/>
          <w:sz w:val="22"/>
          <w:szCs w:val="22"/>
        </w:rPr>
        <w:t xml:space="preserve"> </w:t>
      </w:r>
      <w:r w:rsidRPr="00190DE7">
        <w:rPr>
          <w:rFonts w:ascii="Tahoma" w:hAnsi="Tahoma" w:cs="Tahoma"/>
          <w:color w:val="0C0C0C"/>
          <w:w w:val="105"/>
          <w:sz w:val="22"/>
          <w:szCs w:val="22"/>
        </w:rPr>
        <w:t>is</w:t>
      </w:r>
      <w:r w:rsidRPr="00190DE7">
        <w:rPr>
          <w:rFonts w:ascii="Tahoma" w:hAnsi="Tahoma" w:cs="Tahoma"/>
          <w:color w:val="0C0C0C"/>
          <w:spacing w:val="-15"/>
          <w:w w:val="105"/>
          <w:sz w:val="22"/>
          <w:szCs w:val="22"/>
        </w:rPr>
        <w:t xml:space="preserve"> </w:t>
      </w:r>
      <w:r w:rsidRPr="00190DE7">
        <w:rPr>
          <w:rFonts w:ascii="Tahoma" w:hAnsi="Tahoma" w:cs="Tahoma"/>
          <w:color w:val="0C0C0C"/>
          <w:w w:val="105"/>
          <w:sz w:val="22"/>
          <w:szCs w:val="22"/>
        </w:rPr>
        <w:t>now</w:t>
      </w:r>
      <w:r w:rsidRPr="00190DE7">
        <w:rPr>
          <w:rFonts w:ascii="Tahoma" w:hAnsi="Tahoma" w:cs="Tahoma"/>
          <w:color w:val="0C0C0C"/>
          <w:spacing w:val="-10"/>
          <w:w w:val="105"/>
          <w:sz w:val="22"/>
          <w:szCs w:val="22"/>
        </w:rPr>
        <w:t xml:space="preserve"> </w:t>
      </w:r>
      <w:r w:rsidRPr="00190DE7">
        <w:rPr>
          <w:rFonts w:ascii="Tahoma" w:hAnsi="Tahoma" w:cs="Tahoma"/>
          <w:color w:val="0C0C0C"/>
          <w:spacing w:val="-5"/>
          <w:w w:val="105"/>
          <w:sz w:val="22"/>
          <w:szCs w:val="22"/>
        </w:rPr>
        <w:t>$0.</w:t>
      </w:r>
    </w:p>
    <w:p w14:paraId="5900F28E" w14:textId="240E96F3" w:rsidR="00190DE7" w:rsidRPr="00190DE7" w:rsidRDefault="00190DE7" w:rsidP="00190DE7">
      <w:pPr>
        <w:pStyle w:val="ListParagraph"/>
        <w:widowControl w:val="0"/>
        <w:numPr>
          <w:ilvl w:val="1"/>
          <w:numId w:val="29"/>
        </w:numPr>
        <w:tabs>
          <w:tab w:val="left" w:pos="1561"/>
        </w:tabs>
        <w:autoSpaceDE w:val="0"/>
        <w:autoSpaceDN w:val="0"/>
        <w:spacing w:before="9"/>
        <w:ind w:hanging="351"/>
        <w:contextualSpacing w:val="0"/>
        <w:rPr>
          <w:rFonts w:ascii="Tahoma" w:hAnsi="Tahoma" w:cs="Tahoma"/>
          <w:sz w:val="22"/>
          <w:szCs w:val="22"/>
        </w:rPr>
      </w:pPr>
      <w:r w:rsidRPr="00190DE7">
        <w:rPr>
          <w:rFonts w:ascii="Tahoma" w:hAnsi="Tahoma" w:cs="Tahoma"/>
          <w:color w:val="0C0C0C"/>
          <w:sz w:val="22"/>
          <w:szCs w:val="22"/>
        </w:rPr>
        <w:t>Threshold</w:t>
      </w:r>
      <w:r w:rsidRPr="00190DE7">
        <w:rPr>
          <w:rFonts w:ascii="Tahoma" w:hAnsi="Tahoma" w:cs="Tahoma"/>
          <w:color w:val="0C0C0C"/>
          <w:spacing w:val="42"/>
          <w:sz w:val="22"/>
          <w:szCs w:val="22"/>
        </w:rPr>
        <w:t xml:space="preserve"> </w:t>
      </w:r>
      <w:r w:rsidRPr="00190DE7">
        <w:rPr>
          <w:rFonts w:ascii="Tahoma" w:hAnsi="Tahoma" w:cs="Tahoma"/>
          <w:color w:val="0C0C0C"/>
          <w:sz w:val="22"/>
          <w:szCs w:val="22"/>
        </w:rPr>
        <w:t>for</w:t>
      </w:r>
      <w:r w:rsidRPr="00190DE7">
        <w:rPr>
          <w:rFonts w:ascii="Tahoma" w:hAnsi="Tahoma" w:cs="Tahoma"/>
          <w:color w:val="0C0C0C"/>
          <w:spacing w:val="28"/>
          <w:sz w:val="22"/>
          <w:szCs w:val="22"/>
        </w:rPr>
        <w:t xml:space="preserve"> </w:t>
      </w:r>
      <w:r w:rsidRPr="00190DE7">
        <w:rPr>
          <w:rFonts w:ascii="Tahoma" w:hAnsi="Tahoma" w:cs="Tahoma"/>
          <w:color w:val="0C0C0C"/>
          <w:sz w:val="22"/>
          <w:szCs w:val="22"/>
        </w:rPr>
        <w:t>use</w:t>
      </w:r>
      <w:r w:rsidRPr="00190DE7">
        <w:rPr>
          <w:rFonts w:ascii="Tahoma" w:hAnsi="Tahoma" w:cs="Tahoma"/>
          <w:color w:val="0C0C0C"/>
          <w:spacing w:val="17"/>
          <w:sz w:val="22"/>
          <w:szCs w:val="22"/>
        </w:rPr>
        <w:t xml:space="preserve"> </w:t>
      </w:r>
      <w:r w:rsidRPr="00190DE7">
        <w:rPr>
          <w:rFonts w:ascii="Tahoma" w:hAnsi="Tahoma" w:cs="Tahoma"/>
          <w:color w:val="0C0C0C"/>
          <w:sz w:val="22"/>
          <w:szCs w:val="22"/>
        </w:rPr>
        <w:t>of</w:t>
      </w:r>
      <w:r w:rsidR="00464461">
        <w:rPr>
          <w:rFonts w:ascii="Tahoma" w:hAnsi="Tahoma" w:cs="Tahoma"/>
          <w:color w:val="0C0C0C"/>
          <w:sz w:val="22"/>
          <w:szCs w:val="22"/>
        </w:rPr>
        <w:t xml:space="preserve"> </w:t>
      </w:r>
      <w:r w:rsidRPr="00190DE7">
        <w:rPr>
          <w:rFonts w:ascii="Tahoma" w:hAnsi="Tahoma" w:cs="Tahoma"/>
          <w:color w:val="0C0C0C"/>
          <w:sz w:val="22"/>
          <w:szCs w:val="22"/>
        </w:rPr>
        <w:t>UNP</w:t>
      </w:r>
      <w:r w:rsidRPr="00190DE7">
        <w:rPr>
          <w:rFonts w:ascii="Tahoma" w:hAnsi="Tahoma" w:cs="Tahoma"/>
          <w:color w:val="0C0C0C"/>
          <w:spacing w:val="26"/>
          <w:sz w:val="22"/>
          <w:szCs w:val="22"/>
        </w:rPr>
        <w:t xml:space="preserve"> </w:t>
      </w:r>
      <w:r w:rsidRPr="00190DE7">
        <w:rPr>
          <w:rFonts w:ascii="Tahoma" w:hAnsi="Tahoma" w:cs="Tahoma"/>
          <w:color w:val="0C0C0C"/>
          <w:sz w:val="22"/>
          <w:szCs w:val="22"/>
        </w:rPr>
        <w:t>without</w:t>
      </w:r>
      <w:r w:rsidRPr="00190DE7">
        <w:rPr>
          <w:rFonts w:ascii="Tahoma" w:hAnsi="Tahoma" w:cs="Tahoma"/>
          <w:color w:val="0C0C0C"/>
          <w:spacing w:val="33"/>
          <w:sz w:val="22"/>
          <w:szCs w:val="22"/>
        </w:rPr>
        <w:t xml:space="preserve"> </w:t>
      </w:r>
      <w:r w:rsidRPr="00190DE7">
        <w:rPr>
          <w:rFonts w:ascii="Tahoma" w:hAnsi="Tahoma" w:cs="Tahoma"/>
          <w:color w:val="0C0C0C"/>
          <w:sz w:val="22"/>
          <w:szCs w:val="22"/>
        </w:rPr>
        <w:t>Board</w:t>
      </w:r>
      <w:r w:rsidRPr="00190DE7">
        <w:rPr>
          <w:rFonts w:ascii="Tahoma" w:hAnsi="Tahoma" w:cs="Tahoma"/>
          <w:color w:val="0C0C0C"/>
          <w:spacing w:val="42"/>
          <w:sz w:val="22"/>
          <w:szCs w:val="22"/>
        </w:rPr>
        <w:t xml:space="preserve"> </w:t>
      </w:r>
      <w:r w:rsidRPr="00190DE7">
        <w:rPr>
          <w:rFonts w:ascii="Tahoma" w:hAnsi="Tahoma" w:cs="Tahoma"/>
          <w:color w:val="0C0C0C"/>
          <w:sz w:val="22"/>
          <w:szCs w:val="22"/>
        </w:rPr>
        <w:t>Approval</w:t>
      </w:r>
      <w:r w:rsidRPr="00190DE7">
        <w:rPr>
          <w:rFonts w:ascii="Tahoma" w:hAnsi="Tahoma" w:cs="Tahoma"/>
          <w:color w:val="0C0C0C"/>
          <w:spacing w:val="37"/>
          <w:sz w:val="22"/>
          <w:szCs w:val="22"/>
        </w:rPr>
        <w:t xml:space="preserve"> </w:t>
      </w:r>
      <w:r w:rsidRPr="00190DE7">
        <w:rPr>
          <w:rFonts w:ascii="Tahoma" w:hAnsi="Tahoma" w:cs="Tahoma"/>
          <w:color w:val="0C0C0C"/>
          <w:sz w:val="22"/>
          <w:szCs w:val="22"/>
        </w:rPr>
        <w:t>increased</w:t>
      </w:r>
      <w:r w:rsidRPr="00190DE7">
        <w:rPr>
          <w:rFonts w:ascii="Tahoma" w:hAnsi="Tahoma" w:cs="Tahoma"/>
          <w:color w:val="0C0C0C"/>
          <w:spacing w:val="42"/>
          <w:sz w:val="22"/>
          <w:szCs w:val="22"/>
        </w:rPr>
        <w:t xml:space="preserve"> </w:t>
      </w:r>
      <w:r w:rsidRPr="00190DE7">
        <w:rPr>
          <w:rFonts w:ascii="Tahoma" w:hAnsi="Tahoma" w:cs="Tahoma"/>
          <w:color w:val="0C0C0C"/>
          <w:sz w:val="22"/>
          <w:szCs w:val="22"/>
        </w:rPr>
        <w:t>to</w:t>
      </w:r>
      <w:r w:rsidRPr="00190DE7">
        <w:rPr>
          <w:rFonts w:ascii="Tahoma" w:hAnsi="Tahoma" w:cs="Tahoma"/>
          <w:color w:val="0C0C0C"/>
          <w:spacing w:val="18"/>
          <w:sz w:val="22"/>
          <w:szCs w:val="22"/>
        </w:rPr>
        <w:t xml:space="preserve"> </w:t>
      </w:r>
      <w:r w:rsidRPr="00190DE7">
        <w:rPr>
          <w:rFonts w:ascii="Tahoma" w:hAnsi="Tahoma" w:cs="Tahoma"/>
          <w:color w:val="0C0C0C"/>
          <w:spacing w:val="-2"/>
          <w:sz w:val="22"/>
          <w:szCs w:val="22"/>
        </w:rPr>
        <w:t>$50,000.</w:t>
      </w:r>
    </w:p>
    <w:p w14:paraId="14661219" w14:textId="77777777" w:rsidR="00190DE7" w:rsidRPr="00190DE7" w:rsidRDefault="00190DE7" w:rsidP="00190DE7">
      <w:pPr>
        <w:pStyle w:val="BodyText"/>
        <w:spacing w:before="33"/>
        <w:rPr>
          <w:rFonts w:ascii="Tahoma" w:hAnsi="Tahoma" w:cs="Tahoma"/>
          <w:sz w:val="22"/>
          <w:szCs w:val="22"/>
        </w:rPr>
      </w:pPr>
    </w:p>
    <w:p w14:paraId="6C261FEB" w14:textId="77777777" w:rsidR="002F4860" w:rsidRDefault="002F4860" w:rsidP="002F4860">
      <w:pPr>
        <w:pStyle w:val="BodyText"/>
        <w:spacing w:line="249" w:lineRule="auto"/>
        <w:ind w:left="123" w:right="56" w:firstLine="597"/>
        <w:rPr>
          <w:rFonts w:ascii="Tahoma" w:hAnsi="Tahoma" w:cs="Tahoma"/>
          <w:color w:val="0C0C0C"/>
          <w:w w:val="105"/>
          <w:sz w:val="22"/>
          <w:szCs w:val="22"/>
        </w:rPr>
      </w:pPr>
      <w:r w:rsidRPr="00530731">
        <w:rPr>
          <w:rFonts w:ascii="Tahoma" w:hAnsi="Tahoma" w:cs="Tahoma"/>
          <w:b/>
          <w:bCs/>
          <w:color w:val="0C0C0C"/>
          <w:w w:val="105"/>
          <w:sz w:val="22"/>
          <w:szCs w:val="22"/>
        </w:rPr>
        <w:t>WHEREAS,</w:t>
      </w:r>
      <w:r>
        <w:rPr>
          <w:rFonts w:ascii="Tahoma" w:hAnsi="Tahoma" w:cs="Tahoma"/>
          <w:color w:val="0C0C0C"/>
          <w:w w:val="105"/>
          <w:sz w:val="22"/>
          <w:szCs w:val="22"/>
        </w:rPr>
        <w:t xml:space="preserve"> it has been </w:t>
      </w:r>
      <w:r w:rsidR="00190DE7" w:rsidRPr="00190DE7">
        <w:rPr>
          <w:rFonts w:ascii="Tahoma" w:hAnsi="Tahoma" w:cs="Tahoma"/>
          <w:color w:val="0C0C0C"/>
          <w:w w:val="105"/>
          <w:sz w:val="22"/>
          <w:szCs w:val="22"/>
        </w:rPr>
        <w:t>request</w:t>
      </w:r>
      <w:r>
        <w:rPr>
          <w:rFonts w:ascii="Tahoma" w:hAnsi="Tahoma" w:cs="Tahoma"/>
          <w:color w:val="0C0C0C"/>
          <w:w w:val="105"/>
          <w:sz w:val="22"/>
          <w:szCs w:val="22"/>
        </w:rPr>
        <w:t>ed</w:t>
      </w:r>
      <w:r w:rsidR="00190DE7" w:rsidRPr="00190DE7">
        <w:rPr>
          <w:rFonts w:ascii="Tahoma" w:hAnsi="Tahoma" w:cs="Tahoma"/>
          <w:color w:val="0C0C0C"/>
          <w:w w:val="105"/>
          <w:sz w:val="22"/>
          <w:szCs w:val="22"/>
        </w:rPr>
        <w:t xml:space="preserve"> that</w:t>
      </w:r>
      <w:r w:rsidR="00190DE7" w:rsidRPr="00190DE7">
        <w:rPr>
          <w:rFonts w:ascii="Tahoma" w:hAnsi="Tahoma" w:cs="Tahoma"/>
          <w:color w:val="0C0C0C"/>
          <w:spacing w:val="-3"/>
          <w:w w:val="105"/>
          <w:sz w:val="22"/>
          <w:szCs w:val="22"/>
        </w:rPr>
        <w:t xml:space="preserve"> </w:t>
      </w:r>
      <w:r w:rsidR="00190DE7" w:rsidRPr="00190DE7">
        <w:rPr>
          <w:rFonts w:ascii="Tahoma" w:hAnsi="Tahoma" w:cs="Tahoma"/>
          <w:color w:val="0C0C0C"/>
          <w:w w:val="105"/>
          <w:sz w:val="22"/>
          <w:szCs w:val="22"/>
        </w:rPr>
        <w:t>the</w:t>
      </w:r>
      <w:r w:rsidR="00190DE7" w:rsidRPr="00190DE7">
        <w:rPr>
          <w:rFonts w:ascii="Tahoma" w:hAnsi="Tahoma" w:cs="Tahoma"/>
          <w:color w:val="0C0C0C"/>
          <w:spacing w:val="-8"/>
          <w:w w:val="105"/>
          <w:sz w:val="22"/>
          <w:szCs w:val="22"/>
        </w:rPr>
        <w:t xml:space="preserve"> </w:t>
      </w:r>
      <w:r w:rsidR="00190DE7" w:rsidRPr="00190DE7">
        <w:rPr>
          <w:rFonts w:ascii="Tahoma" w:hAnsi="Tahoma" w:cs="Tahoma"/>
          <w:color w:val="0C0C0C"/>
          <w:w w:val="105"/>
          <w:sz w:val="22"/>
          <w:szCs w:val="22"/>
        </w:rPr>
        <w:t>Board review</w:t>
      </w:r>
      <w:r w:rsidR="00190DE7" w:rsidRPr="00190DE7">
        <w:rPr>
          <w:rFonts w:ascii="Tahoma" w:hAnsi="Tahoma" w:cs="Tahoma"/>
          <w:color w:val="0C0C0C"/>
          <w:spacing w:val="-6"/>
          <w:w w:val="105"/>
          <w:sz w:val="22"/>
          <w:szCs w:val="22"/>
        </w:rPr>
        <w:t xml:space="preserve"> </w:t>
      </w:r>
      <w:r w:rsidR="00190DE7" w:rsidRPr="00190DE7">
        <w:rPr>
          <w:rFonts w:ascii="Tahoma" w:hAnsi="Tahoma" w:cs="Tahoma"/>
          <w:color w:val="0C0C0C"/>
          <w:w w:val="105"/>
          <w:sz w:val="22"/>
          <w:szCs w:val="22"/>
        </w:rPr>
        <w:t>and approve the</w:t>
      </w:r>
      <w:r w:rsidR="00190DE7" w:rsidRPr="00190DE7">
        <w:rPr>
          <w:rFonts w:ascii="Tahoma" w:hAnsi="Tahoma" w:cs="Tahoma"/>
          <w:color w:val="0C0C0C"/>
          <w:spacing w:val="-2"/>
          <w:w w:val="105"/>
          <w:sz w:val="22"/>
          <w:szCs w:val="22"/>
        </w:rPr>
        <w:t xml:space="preserve"> </w:t>
      </w:r>
      <w:r w:rsidR="00190DE7" w:rsidRPr="00190DE7">
        <w:rPr>
          <w:rFonts w:ascii="Tahoma" w:hAnsi="Tahoma" w:cs="Tahoma"/>
          <w:color w:val="0C0C0C"/>
          <w:w w:val="105"/>
          <w:sz w:val="22"/>
          <w:szCs w:val="22"/>
        </w:rPr>
        <w:t>proposed changes to the</w:t>
      </w:r>
      <w:r w:rsidR="00190DE7" w:rsidRPr="00190DE7">
        <w:rPr>
          <w:rFonts w:ascii="Tahoma" w:hAnsi="Tahoma" w:cs="Tahoma"/>
          <w:color w:val="0C0C0C"/>
          <w:spacing w:val="-2"/>
          <w:w w:val="105"/>
          <w:sz w:val="22"/>
          <w:szCs w:val="22"/>
        </w:rPr>
        <w:t xml:space="preserve"> </w:t>
      </w:r>
      <w:r w:rsidR="00190DE7" w:rsidRPr="00190DE7">
        <w:rPr>
          <w:rFonts w:ascii="Tahoma" w:hAnsi="Tahoma" w:cs="Tahoma"/>
          <w:color w:val="0C0C0C"/>
          <w:w w:val="105"/>
          <w:sz w:val="22"/>
          <w:szCs w:val="22"/>
        </w:rPr>
        <w:t>Housing Choice Voucher</w:t>
      </w:r>
      <w:r w:rsidR="00190DE7" w:rsidRPr="00190DE7">
        <w:rPr>
          <w:rFonts w:ascii="Tahoma" w:hAnsi="Tahoma" w:cs="Tahoma"/>
          <w:color w:val="0C0C0C"/>
          <w:spacing w:val="-2"/>
          <w:w w:val="105"/>
          <w:sz w:val="22"/>
          <w:szCs w:val="22"/>
        </w:rPr>
        <w:t xml:space="preserve"> </w:t>
      </w:r>
      <w:r w:rsidR="00190DE7" w:rsidRPr="00190DE7">
        <w:rPr>
          <w:rFonts w:ascii="Tahoma" w:hAnsi="Tahoma" w:cs="Tahoma"/>
          <w:color w:val="0C0C0C"/>
          <w:w w:val="105"/>
          <w:sz w:val="22"/>
          <w:szCs w:val="22"/>
        </w:rPr>
        <w:t>Program</w:t>
      </w:r>
      <w:r w:rsidR="00190DE7" w:rsidRPr="00190DE7">
        <w:rPr>
          <w:rFonts w:ascii="Tahoma" w:hAnsi="Tahoma" w:cs="Tahoma"/>
          <w:color w:val="0C0C0C"/>
          <w:spacing w:val="-4"/>
          <w:w w:val="105"/>
          <w:sz w:val="22"/>
          <w:szCs w:val="22"/>
        </w:rPr>
        <w:t xml:space="preserve"> </w:t>
      </w:r>
      <w:r w:rsidR="00190DE7" w:rsidRPr="00190DE7">
        <w:rPr>
          <w:rFonts w:ascii="Tahoma" w:hAnsi="Tahoma" w:cs="Tahoma"/>
          <w:color w:val="0C0C0C"/>
          <w:w w:val="105"/>
          <w:sz w:val="22"/>
          <w:szCs w:val="22"/>
        </w:rPr>
        <w:t>Administrative</w:t>
      </w:r>
      <w:r w:rsidR="00190DE7" w:rsidRPr="00190DE7">
        <w:rPr>
          <w:rFonts w:ascii="Tahoma" w:hAnsi="Tahoma" w:cs="Tahoma"/>
          <w:color w:val="0C0C0C"/>
          <w:spacing w:val="-14"/>
          <w:w w:val="105"/>
          <w:sz w:val="22"/>
          <w:szCs w:val="22"/>
        </w:rPr>
        <w:t xml:space="preserve"> </w:t>
      </w:r>
      <w:r w:rsidR="00190DE7" w:rsidRPr="00190DE7">
        <w:rPr>
          <w:rFonts w:ascii="Tahoma" w:hAnsi="Tahoma" w:cs="Tahoma"/>
          <w:color w:val="0C0C0C"/>
          <w:w w:val="105"/>
          <w:sz w:val="22"/>
          <w:szCs w:val="22"/>
        </w:rPr>
        <w:t>Plan</w:t>
      </w:r>
      <w:r>
        <w:rPr>
          <w:rFonts w:ascii="Tahoma" w:hAnsi="Tahoma" w:cs="Tahoma"/>
          <w:color w:val="0C0C0C"/>
          <w:w w:val="105"/>
          <w:sz w:val="22"/>
          <w:szCs w:val="22"/>
        </w:rPr>
        <w:t xml:space="preserve">; and </w:t>
      </w:r>
    </w:p>
    <w:p w14:paraId="2AD0FAC3" w14:textId="34EF7D7B" w:rsidR="00190DE7" w:rsidRPr="00190DE7" w:rsidRDefault="002F4860" w:rsidP="002F4860">
      <w:pPr>
        <w:pStyle w:val="BodyText"/>
        <w:spacing w:line="249" w:lineRule="auto"/>
        <w:ind w:left="123" w:right="56" w:firstLine="597"/>
        <w:rPr>
          <w:rFonts w:ascii="Tahoma" w:hAnsi="Tahoma" w:cs="Tahoma"/>
          <w:sz w:val="22"/>
          <w:szCs w:val="22"/>
        </w:rPr>
      </w:pPr>
      <w:r w:rsidRPr="00530731">
        <w:rPr>
          <w:rFonts w:ascii="Tahoma" w:hAnsi="Tahoma" w:cs="Tahoma"/>
          <w:b/>
          <w:bCs/>
          <w:color w:val="0C0C0C"/>
          <w:w w:val="105"/>
          <w:sz w:val="22"/>
          <w:szCs w:val="22"/>
        </w:rPr>
        <w:t>WHEREIN,</w:t>
      </w:r>
      <w:r>
        <w:rPr>
          <w:rFonts w:ascii="Tahoma" w:hAnsi="Tahoma" w:cs="Tahoma"/>
          <w:color w:val="0C0C0C"/>
          <w:w w:val="105"/>
          <w:sz w:val="22"/>
          <w:szCs w:val="22"/>
        </w:rPr>
        <w:t xml:space="preserve"> u</w:t>
      </w:r>
      <w:r w:rsidR="00190DE7" w:rsidRPr="00190DE7">
        <w:rPr>
          <w:rFonts w:ascii="Tahoma" w:hAnsi="Tahoma" w:cs="Tahoma"/>
          <w:color w:val="0C0C0C"/>
          <w:w w:val="105"/>
          <w:sz w:val="22"/>
          <w:szCs w:val="22"/>
        </w:rPr>
        <w:t>pon</w:t>
      </w:r>
      <w:r w:rsidR="00190DE7" w:rsidRPr="00190DE7">
        <w:rPr>
          <w:rFonts w:ascii="Tahoma" w:hAnsi="Tahoma" w:cs="Tahoma"/>
          <w:color w:val="0C0C0C"/>
          <w:spacing w:val="-11"/>
          <w:w w:val="105"/>
          <w:sz w:val="22"/>
          <w:szCs w:val="22"/>
        </w:rPr>
        <w:t xml:space="preserve"> </w:t>
      </w:r>
      <w:r w:rsidR="00190DE7" w:rsidRPr="00190DE7">
        <w:rPr>
          <w:rFonts w:ascii="Tahoma" w:hAnsi="Tahoma" w:cs="Tahoma"/>
          <w:color w:val="0C0C0C"/>
          <w:w w:val="105"/>
          <w:sz w:val="22"/>
          <w:szCs w:val="22"/>
        </w:rPr>
        <w:t>approval,</w:t>
      </w:r>
      <w:r w:rsidR="00190DE7" w:rsidRPr="00190DE7">
        <w:rPr>
          <w:rFonts w:ascii="Tahoma" w:hAnsi="Tahoma" w:cs="Tahoma"/>
          <w:color w:val="0C0C0C"/>
          <w:spacing w:val="-2"/>
          <w:w w:val="105"/>
          <w:sz w:val="22"/>
          <w:szCs w:val="22"/>
        </w:rPr>
        <w:t xml:space="preserve"> </w:t>
      </w:r>
      <w:r>
        <w:rPr>
          <w:rFonts w:ascii="Tahoma" w:hAnsi="Tahoma" w:cs="Tahoma"/>
          <w:color w:val="0C0C0C"/>
          <w:w w:val="105"/>
          <w:sz w:val="22"/>
          <w:szCs w:val="22"/>
        </w:rPr>
        <w:t xml:space="preserve">the Housing Authority </w:t>
      </w:r>
      <w:r w:rsidR="00190DE7" w:rsidRPr="00190DE7">
        <w:rPr>
          <w:rFonts w:ascii="Tahoma" w:hAnsi="Tahoma" w:cs="Tahoma"/>
          <w:color w:val="0C0C0C"/>
          <w:w w:val="105"/>
          <w:sz w:val="22"/>
          <w:szCs w:val="22"/>
        </w:rPr>
        <w:t>will</w:t>
      </w:r>
      <w:r w:rsidR="00190DE7" w:rsidRPr="00190DE7">
        <w:rPr>
          <w:rFonts w:ascii="Tahoma" w:hAnsi="Tahoma" w:cs="Tahoma"/>
          <w:color w:val="0C0C0C"/>
          <w:spacing w:val="-5"/>
          <w:w w:val="105"/>
          <w:sz w:val="22"/>
          <w:szCs w:val="22"/>
        </w:rPr>
        <w:t xml:space="preserve"> </w:t>
      </w:r>
      <w:r w:rsidR="00190DE7" w:rsidRPr="00190DE7">
        <w:rPr>
          <w:rFonts w:ascii="Tahoma" w:hAnsi="Tahoma" w:cs="Tahoma"/>
          <w:color w:val="0C0C0C"/>
          <w:w w:val="105"/>
          <w:sz w:val="22"/>
          <w:szCs w:val="22"/>
        </w:rPr>
        <w:t>begin</w:t>
      </w:r>
      <w:r w:rsidR="00190DE7" w:rsidRPr="00190DE7">
        <w:rPr>
          <w:rFonts w:ascii="Tahoma" w:hAnsi="Tahoma" w:cs="Tahoma"/>
          <w:color w:val="0C0C0C"/>
          <w:spacing w:val="-8"/>
          <w:w w:val="105"/>
          <w:sz w:val="22"/>
          <w:szCs w:val="22"/>
        </w:rPr>
        <w:t xml:space="preserve"> </w:t>
      </w:r>
      <w:r w:rsidR="00190DE7" w:rsidRPr="00190DE7">
        <w:rPr>
          <w:rFonts w:ascii="Tahoma" w:hAnsi="Tahoma" w:cs="Tahoma"/>
          <w:color w:val="0C0C0C"/>
          <w:w w:val="105"/>
          <w:sz w:val="22"/>
          <w:szCs w:val="22"/>
        </w:rPr>
        <w:t>the</w:t>
      </w:r>
      <w:r w:rsidR="00190DE7" w:rsidRPr="00190DE7">
        <w:rPr>
          <w:rFonts w:ascii="Tahoma" w:hAnsi="Tahoma" w:cs="Tahoma"/>
          <w:color w:val="0C0C0C"/>
          <w:spacing w:val="-12"/>
          <w:w w:val="105"/>
          <w:sz w:val="22"/>
          <w:szCs w:val="22"/>
        </w:rPr>
        <w:t xml:space="preserve"> </w:t>
      </w:r>
      <w:r w:rsidR="00190DE7" w:rsidRPr="00190DE7">
        <w:rPr>
          <w:rFonts w:ascii="Tahoma" w:hAnsi="Tahoma" w:cs="Tahoma"/>
          <w:color w:val="0C0C0C"/>
          <w:w w:val="105"/>
          <w:sz w:val="22"/>
          <w:szCs w:val="22"/>
        </w:rPr>
        <w:t>process</w:t>
      </w:r>
      <w:r w:rsidR="00190DE7" w:rsidRPr="00190DE7">
        <w:rPr>
          <w:rFonts w:ascii="Tahoma" w:hAnsi="Tahoma" w:cs="Tahoma"/>
          <w:color w:val="0C0C0C"/>
          <w:spacing w:val="-10"/>
          <w:w w:val="105"/>
          <w:sz w:val="22"/>
          <w:szCs w:val="22"/>
        </w:rPr>
        <w:t xml:space="preserve"> </w:t>
      </w:r>
      <w:r w:rsidR="00190DE7" w:rsidRPr="00190DE7">
        <w:rPr>
          <w:rFonts w:ascii="Tahoma" w:hAnsi="Tahoma" w:cs="Tahoma"/>
          <w:color w:val="0C0C0C"/>
          <w:w w:val="105"/>
          <w:sz w:val="22"/>
          <w:szCs w:val="22"/>
        </w:rPr>
        <w:t>of</w:t>
      </w:r>
      <w:r w:rsidR="00190DE7" w:rsidRPr="00190DE7">
        <w:rPr>
          <w:rFonts w:ascii="Tahoma" w:hAnsi="Tahoma" w:cs="Tahoma"/>
          <w:color w:val="0C0C0C"/>
          <w:spacing w:val="-14"/>
          <w:w w:val="105"/>
          <w:sz w:val="22"/>
          <w:szCs w:val="22"/>
        </w:rPr>
        <w:t xml:space="preserve"> </w:t>
      </w:r>
      <w:r w:rsidR="00190DE7" w:rsidRPr="00190DE7">
        <w:rPr>
          <w:rFonts w:ascii="Tahoma" w:hAnsi="Tahoma" w:cs="Tahoma"/>
          <w:color w:val="0C0C0C"/>
          <w:w w:val="105"/>
          <w:sz w:val="22"/>
          <w:szCs w:val="22"/>
        </w:rPr>
        <w:t>implementing the</w:t>
      </w:r>
      <w:r w:rsidR="00190DE7" w:rsidRPr="00190DE7">
        <w:rPr>
          <w:rFonts w:ascii="Tahoma" w:hAnsi="Tahoma" w:cs="Tahoma"/>
          <w:color w:val="0C0C0C"/>
          <w:spacing w:val="-10"/>
          <w:w w:val="105"/>
          <w:sz w:val="22"/>
          <w:szCs w:val="22"/>
        </w:rPr>
        <w:t xml:space="preserve"> </w:t>
      </w:r>
      <w:r w:rsidR="00190DE7" w:rsidRPr="00190DE7">
        <w:rPr>
          <w:rFonts w:ascii="Tahoma" w:hAnsi="Tahoma" w:cs="Tahoma"/>
          <w:color w:val="0C0C0C"/>
          <w:w w:val="105"/>
          <w:sz w:val="22"/>
          <w:szCs w:val="22"/>
        </w:rPr>
        <w:t>latest</w:t>
      </w:r>
      <w:r w:rsidR="00190DE7" w:rsidRPr="00190DE7">
        <w:rPr>
          <w:rFonts w:ascii="Tahoma" w:hAnsi="Tahoma" w:cs="Tahoma"/>
          <w:color w:val="0C0C0C"/>
          <w:spacing w:val="-7"/>
          <w:w w:val="105"/>
          <w:sz w:val="22"/>
          <w:szCs w:val="22"/>
        </w:rPr>
        <w:t xml:space="preserve"> </w:t>
      </w:r>
      <w:r w:rsidR="00190DE7" w:rsidRPr="00190DE7">
        <w:rPr>
          <w:rFonts w:ascii="Tahoma" w:hAnsi="Tahoma" w:cs="Tahoma"/>
          <w:color w:val="0C0C0C"/>
          <w:w w:val="105"/>
          <w:sz w:val="22"/>
          <w:szCs w:val="22"/>
        </w:rPr>
        <w:t>of the</w:t>
      </w:r>
      <w:r w:rsidR="00190DE7" w:rsidRPr="00190DE7">
        <w:rPr>
          <w:rFonts w:ascii="Tahoma" w:hAnsi="Tahoma" w:cs="Tahoma"/>
          <w:color w:val="0C0C0C"/>
          <w:spacing w:val="-1"/>
          <w:w w:val="105"/>
          <w:sz w:val="22"/>
          <w:szCs w:val="22"/>
        </w:rPr>
        <w:t xml:space="preserve"> </w:t>
      </w:r>
      <w:r w:rsidR="00190DE7" w:rsidRPr="00190DE7">
        <w:rPr>
          <w:rFonts w:ascii="Tahoma" w:hAnsi="Tahoma" w:cs="Tahoma"/>
          <w:color w:val="0C0C0C"/>
          <w:w w:val="105"/>
          <w:sz w:val="22"/>
          <w:szCs w:val="22"/>
        </w:rPr>
        <w:t>HUD-required updates and conducting community outreach to</w:t>
      </w:r>
      <w:r w:rsidR="00190DE7" w:rsidRPr="00190DE7">
        <w:rPr>
          <w:rFonts w:ascii="Tahoma" w:hAnsi="Tahoma" w:cs="Tahoma"/>
          <w:color w:val="0C0C0C"/>
          <w:spacing w:val="-2"/>
          <w:w w:val="105"/>
          <w:sz w:val="22"/>
          <w:szCs w:val="22"/>
        </w:rPr>
        <w:t xml:space="preserve"> </w:t>
      </w:r>
      <w:r w:rsidR="00190DE7" w:rsidRPr="00190DE7">
        <w:rPr>
          <w:rFonts w:ascii="Tahoma" w:hAnsi="Tahoma" w:cs="Tahoma"/>
          <w:color w:val="0C0C0C"/>
          <w:w w:val="105"/>
          <w:sz w:val="22"/>
          <w:szCs w:val="22"/>
        </w:rPr>
        <w:t>inform all</w:t>
      </w:r>
      <w:r w:rsidR="00190DE7" w:rsidRPr="00190DE7">
        <w:rPr>
          <w:rFonts w:ascii="Tahoma" w:hAnsi="Tahoma" w:cs="Tahoma"/>
          <w:color w:val="0C0C0C"/>
          <w:spacing w:val="-2"/>
          <w:w w:val="105"/>
          <w:sz w:val="22"/>
          <w:szCs w:val="22"/>
        </w:rPr>
        <w:t xml:space="preserve"> </w:t>
      </w:r>
      <w:r w:rsidR="00190DE7" w:rsidRPr="00190DE7">
        <w:rPr>
          <w:rFonts w:ascii="Tahoma" w:hAnsi="Tahoma" w:cs="Tahoma"/>
          <w:color w:val="0C0C0C"/>
          <w:w w:val="105"/>
          <w:sz w:val="22"/>
          <w:szCs w:val="22"/>
        </w:rPr>
        <w:t>stakeholders of</w:t>
      </w:r>
      <w:r w:rsidR="00190DE7" w:rsidRPr="00190DE7">
        <w:rPr>
          <w:rFonts w:ascii="Tahoma" w:hAnsi="Tahoma" w:cs="Tahoma"/>
          <w:color w:val="0C0C0C"/>
          <w:spacing w:val="-3"/>
          <w:w w:val="105"/>
          <w:sz w:val="22"/>
          <w:szCs w:val="22"/>
        </w:rPr>
        <w:t xml:space="preserve"> </w:t>
      </w:r>
      <w:r w:rsidR="00190DE7" w:rsidRPr="00190DE7">
        <w:rPr>
          <w:rFonts w:ascii="Tahoma" w:hAnsi="Tahoma" w:cs="Tahoma"/>
          <w:color w:val="0C0C0C"/>
          <w:w w:val="105"/>
          <w:sz w:val="22"/>
          <w:szCs w:val="22"/>
        </w:rPr>
        <w:t>the</w:t>
      </w:r>
      <w:r w:rsidR="00190DE7" w:rsidRPr="00190DE7">
        <w:rPr>
          <w:rFonts w:ascii="Tahoma" w:hAnsi="Tahoma" w:cs="Tahoma"/>
          <w:color w:val="0C0C0C"/>
          <w:spacing w:val="-5"/>
          <w:w w:val="105"/>
          <w:sz w:val="22"/>
          <w:szCs w:val="22"/>
        </w:rPr>
        <w:t xml:space="preserve"> </w:t>
      </w:r>
      <w:r w:rsidR="00190DE7" w:rsidRPr="00190DE7">
        <w:rPr>
          <w:rFonts w:ascii="Tahoma" w:hAnsi="Tahoma" w:cs="Tahoma"/>
          <w:color w:val="0C0C0C"/>
          <w:w w:val="105"/>
          <w:sz w:val="22"/>
          <w:szCs w:val="22"/>
        </w:rPr>
        <w:t>changes</w:t>
      </w:r>
      <w:r>
        <w:rPr>
          <w:rFonts w:ascii="Tahoma" w:hAnsi="Tahoma" w:cs="Tahoma"/>
          <w:color w:val="0C0C0C"/>
          <w:w w:val="105"/>
          <w:sz w:val="22"/>
          <w:szCs w:val="22"/>
        </w:rPr>
        <w:t>;</w:t>
      </w:r>
    </w:p>
    <w:p w14:paraId="62ADA2C3" w14:textId="50F0827C" w:rsidR="002F4860" w:rsidRPr="00190DE7" w:rsidRDefault="002F4860" w:rsidP="002F4860">
      <w:pPr>
        <w:ind w:firstLine="720"/>
        <w:jc w:val="both"/>
        <w:outlineLvl w:val="0"/>
        <w:rPr>
          <w:rFonts w:ascii="Tahoma" w:eastAsia="Arial Unicode MS" w:hAnsi="Tahoma" w:cs="Tahoma"/>
          <w:color w:val="000000"/>
          <w:sz w:val="22"/>
          <w:szCs w:val="22"/>
        </w:rPr>
      </w:pPr>
      <w:r w:rsidRPr="00190DE7">
        <w:rPr>
          <w:rFonts w:ascii="Tahoma" w:eastAsia="Arial Unicode MS" w:hAnsi="Tahoma" w:cs="Tahoma"/>
          <w:b/>
          <w:color w:val="000000"/>
          <w:sz w:val="22"/>
          <w:szCs w:val="22"/>
        </w:rPr>
        <w:t>NOW, THEREFORE BE IT RESOLVED</w:t>
      </w:r>
      <w:r w:rsidRPr="00190DE7">
        <w:rPr>
          <w:rFonts w:ascii="Tahoma" w:eastAsia="Arial Unicode MS" w:hAnsi="Tahoma" w:cs="Tahoma"/>
          <w:color w:val="000000"/>
          <w:sz w:val="22"/>
          <w:szCs w:val="22"/>
        </w:rPr>
        <w:t xml:space="preserve">, the Board of Commissioners of the Housing Authority of the City of Perth Amboy approves the </w:t>
      </w:r>
      <w:r>
        <w:rPr>
          <w:rFonts w:ascii="Tahoma" w:eastAsia="Arial Unicode MS" w:hAnsi="Tahoma" w:cs="Tahoma"/>
          <w:color w:val="000000"/>
          <w:sz w:val="22"/>
          <w:szCs w:val="22"/>
        </w:rPr>
        <w:t xml:space="preserve">amended Housing Choice Voucher Program Administrative Plan 2025, </w:t>
      </w:r>
      <w:r w:rsidRPr="00190DE7">
        <w:rPr>
          <w:rFonts w:ascii="Tahoma" w:eastAsia="Arial Unicode MS" w:hAnsi="Tahoma" w:cs="Tahoma"/>
          <w:color w:val="000000"/>
          <w:sz w:val="22"/>
          <w:szCs w:val="22"/>
        </w:rPr>
        <w:t xml:space="preserve"> as presented.  </w:t>
      </w:r>
    </w:p>
    <w:p w14:paraId="04A565D9" w14:textId="77777777" w:rsidR="005F3997" w:rsidRPr="00190DE7" w:rsidRDefault="005F3997" w:rsidP="005F3997">
      <w:pPr>
        <w:ind w:left="720" w:right="720"/>
        <w:rPr>
          <w:rFonts w:ascii="Tahoma" w:hAnsi="Tahoma" w:cs="Tahoma"/>
          <w:b/>
          <w:i/>
          <w:sz w:val="22"/>
          <w:szCs w:val="22"/>
        </w:rPr>
      </w:pPr>
    </w:p>
    <w:p w14:paraId="5840F153" w14:textId="77777777" w:rsidR="005F3997" w:rsidRPr="00190DE7" w:rsidRDefault="005F3997" w:rsidP="005F3997">
      <w:pPr>
        <w:ind w:left="720" w:right="720"/>
        <w:rPr>
          <w:rFonts w:ascii="Tahoma" w:hAnsi="Tahoma" w:cs="Tahoma"/>
          <w:b/>
          <w:i/>
          <w:sz w:val="22"/>
          <w:szCs w:val="22"/>
        </w:rPr>
      </w:pPr>
    </w:p>
    <w:p w14:paraId="2371517D" w14:textId="77777777" w:rsidR="005F3997" w:rsidRPr="00190DE7" w:rsidRDefault="005F3997" w:rsidP="005F3997">
      <w:pPr>
        <w:ind w:left="720" w:right="720"/>
        <w:rPr>
          <w:rFonts w:ascii="Tahoma" w:hAnsi="Tahoma" w:cs="Tahoma"/>
          <w:b/>
          <w:sz w:val="22"/>
          <w:szCs w:val="22"/>
        </w:rPr>
      </w:pPr>
      <w:r w:rsidRPr="00190DE7">
        <w:rPr>
          <w:rFonts w:ascii="Tahoma" w:hAnsi="Tahoma" w:cs="Tahoma"/>
          <w:b/>
          <w:i/>
          <w:sz w:val="22"/>
          <w:szCs w:val="22"/>
        </w:rPr>
        <w:t>MOVED/SECONDED:</w:t>
      </w:r>
      <w:r w:rsidRPr="00190DE7">
        <w:rPr>
          <w:rFonts w:ascii="Tahoma" w:hAnsi="Tahoma" w:cs="Tahoma"/>
          <w:b/>
          <w:i/>
          <w:sz w:val="22"/>
          <w:szCs w:val="22"/>
        </w:rPr>
        <w:br/>
      </w:r>
    </w:p>
    <w:p w14:paraId="4D4FF8A8" w14:textId="5D473D87" w:rsidR="005F3997" w:rsidRPr="00190DE7" w:rsidRDefault="005F3997" w:rsidP="005F3997">
      <w:pPr>
        <w:ind w:left="720" w:right="720"/>
        <w:rPr>
          <w:rFonts w:ascii="Tahoma" w:hAnsi="Tahoma" w:cs="Tahoma"/>
          <w:b/>
          <w:sz w:val="22"/>
          <w:szCs w:val="22"/>
        </w:rPr>
      </w:pPr>
      <w:r w:rsidRPr="00190DE7">
        <w:rPr>
          <w:rFonts w:ascii="Tahoma" w:hAnsi="Tahoma" w:cs="Tahoma"/>
          <w:b/>
          <w:sz w:val="22"/>
          <w:szCs w:val="22"/>
        </w:rPr>
        <w:t>Resolution moved by _____</w:t>
      </w:r>
      <w:r w:rsidR="002F4860">
        <w:rPr>
          <w:rFonts w:ascii="Tahoma" w:hAnsi="Tahoma" w:cs="Tahoma"/>
          <w:b/>
          <w:sz w:val="22"/>
          <w:szCs w:val="22"/>
        </w:rPr>
        <w:t>Commissioner Benyola</w:t>
      </w:r>
      <w:r w:rsidRPr="00190DE7">
        <w:rPr>
          <w:rFonts w:ascii="Tahoma" w:hAnsi="Tahoma" w:cs="Tahoma"/>
          <w:b/>
          <w:sz w:val="22"/>
          <w:szCs w:val="22"/>
        </w:rPr>
        <w:t>______________</w:t>
      </w:r>
    </w:p>
    <w:p w14:paraId="1003337B" w14:textId="77777777" w:rsidR="005F3997" w:rsidRPr="00190DE7" w:rsidRDefault="005F3997" w:rsidP="005F3997">
      <w:pPr>
        <w:ind w:left="720" w:right="720"/>
        <w:rPr>
          <w:rFonts w:ascii="Tahoma" w:hAnsi="Tahoma" w:cs="Tahoma"/>
          <w:b/>
          <w:sz w:val="22"/>
          <w:szCs w:val="22"/>
        </w:rPr>
      </w:pPr>
    </w:p>
    <w:p w14:paraId="65DA9F1E" w14:textId="6B5F94C1" w:rsidR="005F3997" w:rsidRPr="00190DE7" w:rsidRDefault="005F3997" w:rsidP="005F3997">
      <w:pPr>
        <w:ind w:left="720" w:right="720"/>
        <w:rPr>
          <w:rFonts w:ascii="Tahoma" w:hAnsi="Tahoma" w:cs="Tahoma"/>
          <w:b/>
          <w:sz w:val="22"/>
          <w:szCs w:val="22"/>
        </w:rPr>
      </w:pPr>
      <w:r w:rsidRPr="00190DE7">
        <w:rPr>
          <w:rFonts w:ascii="Tahoma" w:hAnsi="Tahoma" w:cs="Tahoma"/>
          <w:b/>
          <w:sz w:val="22"/>
          <w:szCs w:val="22"/>
        </w:rPr>
        <w:t xml:space="preserve">Resolution seconded by ___Commissioner </w:t>
      </w:r>
      <w:r w:rsidR="002F4860">
        <w:rPr>
          <w:rFonts w:ascii="Tahoma" w:hAnsi="Tahoma" w:cs="Tahoma"/>
          <w:b/>
          <w:sz w:val="22"/>
          <w:szCs w:val="22"/>
        </w:rPr>
        <w:t>Pabon</w:t>
      </w:r>
      <w:r w:rsidRPr="00190DE7">
        <w:rPr>
          <w:rFonts w:ascii="Tahoma" w:hAnsi="Tahoma" w:cs="Tahoma"/>
          <w:b/>
          <w:sz w:val="22"/>
          <w:szCs w:val="22"/>
        </w:rPr>
        <w:t>___________</w:t>
      </w:r>
    </w:p>
    <w:p w14:paraId="0F172CE6" w14:textId="77777777" w:rsidR="005F3997" w:rsidRPr="00190DE7" w:rsidRDefault="005F3997" w:rsidP="005F3997">
      <w:pPr>
        <w:ind w:left="720" w:right="720"/>
        <w:rPr>
          <w:rFonts w:ascii="Tahoma" w:hAnsi="Tahoma" w:cs="Tahoma"/>
          <w:b/>
          <w:i/>
          <w:sz w:val="22"/>
          <w:szCs w:val="22"/>
        </w:rPr>
      </w:pPr>
    </w:p>
    <w:p w14:paraId="072235B8" w14:textId="77777777" w:rsidR="005F3997" w:rsidRPr="00190DE7" w:rsidRDefault="005F3997" w:rsidP="005F3997">
      <w:pPr>
        <w:ind w:left="720" w:right="720"/>
        <w:jc w:val="both"/>
        <w:rPr>
          <w:rFonts w:ascii="Tahoma" w:eastAsia="Calibri" w:hAnsi="Tahoma" w:cs="Tahoma"/>
          <w:sz w:val="22"/>
          <w:szCs w:val="22"/>
        </w:rPr>
      </w:pPr>
      <w:r w:rsidRPr="00190DE7">
        <w:rPr>
          <w:rFonts w:ascii="Tahoma" w:eastAsia="Calibri" w:hAnsi="Tahoma" w:cs="Tahoma"/>
          <w:sz w:val="22"/>
          <w:szCs w:val="22"/>
        </w:rPr>
        <w:t xml:space="preserve">VOTE: </w:t>
      </w:r>
    </w:p>
    <w:tbl>
      <w:tblPr>
        <w:tblW w:w="95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17"/>
        <w:gridCol w:w="987"/>
        <w:gridCol w:w="987"/>
        <w:gridCol w:w="1323"/>
        <w:gridCol w:w="1167"/>
      </w:tblGrid>
      <w:tr w:rsidR="005F3997" w:rsidRPr="00190DE7" w14:paraId="00EA764E" w14:textId="77777777" w:rsidTr="002F4860">
        <w:trPr>
          <w:trHeight w:val="62"/>
        </w:trPr>
        <w:tc>
          <w:tcPr>
            <w:tcW w:w="5117" w:type="dxa"/>
          </w:tcPr>
          <w:p w14:paraId="4673963B" w14:textId="77777777" w:rsidR="005F3997" w:rsidRPr="00190DE7" w:rsidRDefault="005F3997" w:rsidP="00FB6523">
            <w:pPr>
              <w:jc w:val="both"/>
              <w:rPr>
                <w:rFonts w:ascii="Tahoma" w:eastAsia="Calibri" w:hAnsi="Tahoma" w:cs="Tahoma"/>
                <w:b/>
                <w:sz w:val="22"/>
                <w:szCs w:val="22"/>
              </w:rPr>
            </w:pPr>
            <w:r w:rsidRPr="00190DE7">
              <w:rPr>
                <w:rFonts w:ascii="Tahoma" w:eastAsia="Calibri" w:hAnsi="Tahoma" w:cs="Tahoma"/>
                <w:b/>
                <w:sz w:val="22"/>
                <w:szCs w:val="22"/>
              </w:rPr>
              <w:t>BOARD MEMBER</w:t>
            </w:r>
          </w:p>
        </w:tc>
        <w:tc>
          <w:tcPr>
            <w:tcW w:w="987" w:type="dxa"/>
          </w:tcPr>
          <w:p w14:paraId="5B572CB9" w14:textId="77777777" w:rsidR="005F3997" w:rsidRPr="00190DE7" w:rsidRDefault="005F3997" w:rsidP="00FB6523">
            <w:pPr>
              <w:jc w:val="center"/>
              <w:rPr>
                <w:rFonts w:ascii="Tahoma" w:eastAsia="Calibri" w:hAnsi="Tahoma" w:cs="Tahoma"/>
                <w:b/>
                <w:sz w:val="22"/>
                <w:szCs w:val="22"/>
              </w:rPr>
            </w:pPr>
            <w:r w:rsidRPr="00190DE7">
              <w:rPr>
                <w:rFonts w:ascii="Tahoma" w:eastAsia="Calibri" w:hAnsi="Tahoma" w:cs="Tahoma"/>
                <w:b/>
                <w:sz w:val="22"/>
                <w:szCs w:val="22"/>
              </w:rPr>
              <w:t>YES</w:t>
            </w:r>
          </w:p>
        </w:tc>
        <w:tc>
          <w:tcPr>
            <w:tcW w:w="987" w:type="dxa"/>
          </w:tcPr>
          <w:p w14:paraId="3A5BA680" w14:textId="77777777" w:rsidR="005F3997" w:rsidRPr="00190DE7" w:rsidRDefault="005F3997" w:rsidP="00FB6523">
            <w:pPr>
              <w:jc w:val="center"/>
              <w:rPr>
                <w:rFonts w:ascii="Tahoma" w:eastAsia="Calibri" w:hAnsi="Tahoma" w:cs="Tahoma"/>
                <w:b/>
                <w:sz w:val="22"/>
                <w:szCs w:val="22"/>
              </w:rPr>
            </w:pPr>
            <w:r w:rsidRPr="00190DE7">
              <w:rPr>
                <w:rFonts w:ascii="Tahoma" w:eastAsia="Calibri" w:hAnsi="Tahoma" w:cs="Tahoma"/>
                <w:b/>
                <w:sz w:val="22"/>
                <w:szCs w:val="22"/>
              </w:rPr>
              <w:t>NO</w:t>
            </w:r>
          </w:p>
        </w:tc>
        <w:tc>
          <w:tcPr>
            <w:tcW w:w="1323" w:type="dxa"/>
          </w:tcPr>
          <w:p w14:paraId="690F488D" w14:textId="77777777" w:rsidR="005F3997" w:rsidRPr="00190DE7" w:rsidRDefault="005F3997" w:rsidP="00FB6523">
            <w:pPr>
              <w:jc w:val="center"/>
              <w:rPr>
                <w:rFonts w:ascii="Tahoma" w:eastAsia="Calibri" w:hAnsi="Tahoma" w:cs="Tahoma"/>
                <w:b/>
                <w:sz w:val="22"/>
                <w:szCs w:val="22"/>
              </w:rPr>
            </w:pPr>
            <w:r w:rsidRPr="00190DE7">
              <w:rPr>
                <w:rFonts w:ascii="Tahoma" w:eastAsia="Calibri" w:hAnsi="Tahoma" w:cs="Tahoma"/>
                <w:b/>
                <w:sz w:val="22"/>
                <w:szCs w:val="22"/>
              </w:rPr>
              <w:t>ABSTAIN</w:t>
            </w:r>
          </w:p>
        </w:tc>
        <w:tc>
          <w:tcPr>
            <w:tcW w:w="1167" w:type="dxa"/>
          </w:tcPr>
          <w:p w14:paraId="0A5F3114" w14:textId="77777777" w:rsidR="005F3997" w:rsidRPr="00190DE7" w:rsidRDefault="005F3997" w:rsidP="00FB6523">
            <w:pPr>
              <w:jc w:val="center"/>
              <w:rPr>
                <w:rFonts w:ascii="Tahoma" w:eastAsia="Calibri" w:hAnsi="Tahoma" w:cs="Tahoma"/>
                <w:b/>
                <w:sz w:val="22"/>
                <w:szCs w:val="22"/>
              </w:rPr>
            </w:pPr>
            <w:r w:rsidRPr="00190DE7">
              <w:rPr>
                <w:rFonts w:ascii="Tahoma" w:eastAsia="Calibri" w:hAnsi="Tahoma" w:cs="Tahoma"/>
                <w:b/>
                <w:sz w:val="22"/>
                <w:szCs w:val="22"/>
              </w:rPr>
              <w:t>ABSENT</w:t>
            </w:r>
          </w:p>
        </w:tc>
      </w:tr>
      <w:tr w:rsidR="005F3997" w:rsidRPr="00190DE7" w14:paraId="62E5A740" w14:textId="77777777" w:rsidTr="002F4860">
        <w:trPr>
          <w:trHeight w:val="62"/>
        </w:trPr>
        <w:tc>
          <w:tcPr>
            <w:tcW w:w="5117" w:type="dxa"/>
          </w:tcPr>
          <w:p w14:paraId="3DC93DFE"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Chairperson Edna Dorothy Carty-Daniel</w:t>
            </w:r>
          </w:p>
        </w:tc>
        <w:tc>
          <w:tcPr>
            <w:tcW w:w="987" w:type="dxa"/>
          </w:tcPr>
          <w:p w14:paraId="6C5C00D4"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2098BC3B" w14:textId="77777777" w:rsidR="005F3997" w:rsidRPr="00190DE7" w:rsidRDefault="005F3997" w:rsidP="00FB6523">
            <w:pPr>
              <w:jc w:val="both"/>
              <w:rPr>
                <w:rFonts w:ascii="Tahoma" w:eastAsia="Calibri" w:hAnsi="Tahoma" w:cs="Tahoma"/>
                <w:sz w:val="22"/>
                <w:szCs w:val="22"/>
              </w:rPr>
            </w:pPr>
          </w:p>
        </w:tc>
        <w:tc>
          <w:tcPr>
            <w:tcW w:w="1323" w:type="dxa"/>
          </w:tcPr>
          <w:p w14:paraId="1E79D69D" w14:textId="77777777" w:rsidR="005F3997" w:rsidRPr="00190DE7" w:rsidRDefault="005F3997" w:rsidP="00FB6523">
            <w:pPr>
              <w:jc w:val="both"/>
              <w:rPr>
                <w:rFonts w:ascii="Tahoma" w:eastAsia="Calibri" w:hAnsi="Tahoma" w:cs="Tahoma"/>
                <w:sz w:val="22"/>
                <w:szCs w:val="22"/>
              </w:rPr>
            </w:pPr>
          </w:p>
        </w:tc>
        <w:tc>
          <w:tcPr>
            <w:tcW w:w="1167" w:type="dxa"/>
          </w:tcPr>
          <w:p w14:paraId="432AFAD5" w14:textId="77777777" w:rsidR="005F3997" w:rsidRPr="00190DE7" w:rsidRDefault="005F3997" w:rsidP="00FB6523">
            <w:pPr>
              <w:jc w:val="center"/>
              <w:rPr>
                <w:rFonts w:ascii="Tahoma" w:eastAsia="Calibri" w:hAnsi="Tahoma" w:cs="Tahoma"/>
                <w:sz w:val="22"/>
                <w:szCs w:val="22"/>
              </w:rPr>
            </w:pPr>
          </w:p>
        </w:tc>
      </w:tr>
      <w:tr w:rsidR="005F3997" w:rsidRPr="00190DE7" w14:paraId="728CEDC4" w14:textId="77777777" w:rsidTr="002F4860">
        <w:trPr>
          <w:trHeight w:val="186"/>
        </w:trPr>
        <w:tc>
          <w:tcPr>
            <w:tcW w:w="5117" w:type="dxa"/>
          </w:tcPr>
          <w:p w14:paraId="1F4E3558"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Vice Chairperson Fernando A. Gonzalez</w:t>
            </w:r>
          </w:p>
        </w:tc>
        <w:tc>
          <w:tcPr>
            <w:tcW w:w="987" w:type="dxa"/>
          </w:tcPr>
          <w:p w14:paraId="16612473"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27BFFB16" w14:textId="77777777" w:rsidR="005F3997" w:rsidRPr="00190DE7" w:rsidRDefault="005F3997" w:rsidP="00FB6523">
            <w:pPr>
              <w:jc w:val="both"/>
              <w:rPr>
                <w:rFonts w:ascii="Tahoma" w:eastAsia="Calibri" w:hAnsi="Tahoma" w:cs="Tahoma"/>
                <w:sz w:val="22"/>
                <w:szCs w:val="22"/>
              </w:rPr>
            </w:pPr>
          </w:p>
        </w:tc>
        <w:tc>
          <w:tcPr>
            <w:tcW w:w="1323" w:type="dxa"/>
          </w:tcPr>
          <w:p w14:paraId="0B105463" w14:textId="77777777" w:rsidR="005F3997" w:rsidRPr="00190DE7" w:rsidRDefault="005F3997" w:rsidP="00FB6523">
            <w:pPr>
              <w:jc w:val="both"/>
              <w:rPr>
                <w:rFonts w:ascii="Tahoma" w:eastAsia="Calibri" w:hAnsi="Tahoma" w:cs="Tahoma"/>
                <w:sz w:val="22"/>
                <w:szCs w:val="22"/>
              </w:rPr>
            </w:pPr>
          </w:p>
        </w:tc>
        <w:tc>
          <w:tcPr>
            <w:tcW w:w="1167" w:type="dxa"/>
          </w:tcPr>
          <w:p w14:paraId="0C8201D5" w14:textId="77777777" w:rsidR="005F3997" w:rsidRPr="00190DE7" w:rsidRDefault="005F3997" w:rsidP="00FB6523">
            <w:pPr>
              <w:jc w:val="center"/>
              <w:rPr>
                <w:rFonts w:ascii="Tahoma" w:eastAsia="Calibri" w:hAnsi="Tahoma" w:cs="Tahoma"/>
                <w:sz w:val="22"/>
                <w:szCs w:val="22"/>
              </w:rPr>
            </w:pPr>
          </w:p>
        </w:tc>
      </w:tr>
      <w:tr w:rsidR="005F3997" w:rsidRPr="00190DE7" w14:paraId="6F052254" w14:textId="77777777" w:rsidTr="002F4860">
        <w:trPr>
          <w:trHeight w:val="62"/>
        </w:trPr>
        <w:tc>
          <w:tcPr>
            <w:tcW w:w="5117" w:type="dxa"/>
          </w:tcPr>
          <w:p w14:paraId="238A6A8C"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Miguel A. Arocho</w:t>
            </w:r>
          </w:p>
        </w:tc>
        <w:tc>
          <w:tcPr>
            <w:tcW w:w="987" w:type="dxa"/>
          </w:tcPr>
          <w:p w14:paraId="10263788" w14:textId="77777777" w:rsidR="005F3997" w:rsidRPr="00190DE7" w:rsidRDefault="005F3997" w:rsidP="00FB6523">
            <w:pPr>
              <w:rPr>
                <w:rFonts w:ascii="Tahoma" w:eastAsia="Calibri" w:hAnsi="Tahoma" w:cs="Tahoma"/>
                <w:sz w:val="22"/>
                <w:szCs w:val="22"/>
              </w:rPr>
            </w:pPr>
          </w:p>
        </w:tc>
        <w:tc>
          <w:tcPr>
            <w:tcW w:w="987" w:type="dxa"/>
          </w:tcPr>
          <w:p w14:paraId="252D1880" w14:textId="77777777" w:rsidR="005F3997" w:rsidRPr="00190DE7" w:rsidRDefault="005F3997" w:rsidP="00FB6523">
            <w:pPr>
              <w:jc w:val="both"/>
              <w:rPr>
                <w:rFonts w:ascii="Tahoma" w:eastAsia="Calibri" w:hAnsi="Tahoma" w:cs="Tahoma"/>
                <w:sz w:val="22"/>
                <w:szCs w:val="22"/>
              </w:rPr>
            </w:pPr>
          </w:p>
        </w:tc>
        <w:tc>
          <w:tcPr>
            <w:tcW w:w="1323" w:type="dxa"/>
          </w:tcPr>
          <w:p w14:paraId="4E11B3E7" w14:textId="77777777" w:rsidR="005F3997" w:rsidRPr="00190DE7" w:rsidRDefault="005F3997" w:rsidP="00FB6523">
            <w:pPr>
              <w:jc w:val="both"/>
              <w:rPr>
                <w:rFonts w:ascii="Tahoma" w:eastAsia="Calibri" w:hAnsi="Tahoma" w:cs="Tahoma"/>
                <w:sz w:val="22"/>
                <w:szCs w:val="22"/>
              </w:rPr>
            </w:pPr>
          </w:p>
        </w:tc>
        <w:tc>
          <w:tcPr>
            <w:tcW w:w="1167" w:type="dxa"/>
          </w:tcPr>
          <w:p w14:paraId="182F70C0"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5F3997" w:rsidRPr="00190DE7" w14:paraId="29C1CF70" w14:textId="77777777" w:rsidTr="002F4860">
        <w:trPr>
          <w:trHeight w:val="62"/>
        </w:trPr>
        <w:tc>
          <w:tcPr>
            <w:tcW w:w="5117" w:type="dxa"/>
          </w:tcPr>
          <w:p w14:paraId="3302F3A4"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David Benyola</w:t>
            </w:r>
          </w:p>
        </w:tc>
        <w:tc>
          <w:tcPr>
            <w:tcW w:w="987" w:type="dxa"/>
          </w:tcPr>
          <w:p w14:paraId="1349AFA0"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0CE346D3" w14:textId="77777777" w:rsidR="005F3997" w:rsidRPr="00190DE7" w:rsidRDefault="005F3997" w:rsidP="00FB6523">
            <w:pPr>
              <w:jc w:val="both"/>
              <w:rPr>
                <w:rFonts w:ascii="Tahoma" w:eastAsia="Calibri" w:hAnsi="Tahoma" w:cs="Tahoma"/>
                <w:sz w:val="22"/>
                <w:szCs w:val="22"/>
              </w:rPr>
            </w:pPr>
          </w:p>
        </w:tc>
        <w:tc>
          <w:tcPr>
            <w:tcW w:w="1323" w:type="dxa"/>
          </w:tcPr>
          <w:p w14:paraId="0620BAE3" w14:textId="77777777" w:rsidR="005F3997" w:rsidRPr="00190DE7" w:rsidRDefault="005F3997" w:rsidP="00FB6523">
            <w:pPr>
              <w:jc w:val="both"/>
              <w:rPr>
                <w:rFonts w:ascii="Tahoma" w:eastAsia="Calibri" w:hAnsi="Tahoma" w:cs="Tahoma"/>
                <w:sz w:val="22"/>
                <w:szCs w:val="22"/>
              </w:rPr>
            </w:pPr>
          </w:p>
        </w:tc>
        <w:tc>
          <w:tcPr>
            <w:tcW w:w="1167" w:type="dxa"/>
          </w:tcPr>
          <w:p w14:paraId="30AE4CB7" w14:textId="77777777" w:rsidR="005F3997" w:rsidRPr="00190DE7" w:rsidRDefault="005F3997" w:rsidP="00FB6523">
            <w:pPr>
              <w:jc w:val="center"/>
              <w:rPr>
                <w:rFonts w:ascii="Tahoma" w:eastAsia="Calibri" w:hAnsi="Tahoma" w:cs="Tahoma"/>
                <w:sz w:val="22"/>
                <w:szCs w:val="22"/>
              </w:rPr>
            </w:pPr>
          </w:p>
        </w:tc>
      </w:tr>
      <w:tr w:rsidR="005F3997" w:rsidRPr="00190DE7" w14:paraId="0BD19B55" w14:textId="77777777" w:rsidTr="002F4860">
        <w:trPr>
          <w:trHeight w:val="62"/>
        </w:trPr>
        <w:tc>
          <w:tcPr>
            <w:tcW w:w="5117" w:type="dxa"/>
          </w:tcPr>
          <w:p w14:paraId="0B3FD60E"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Gregory Pabon</w:t>
            </w:r>
          </w:p>
        </w:tc>
        <w:tc>
          <w:tcPr>
            <w:tcW w:w="987" w:type="dxa"/>
          </w:tcPr>
          <w:p w14:paraId="2B038CD0"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423DC41B" w14:textId="77777777" w:rsidR="005F3997" w:rsidRPr="00190DE7" w:rsidRDefault="005F3997" w:rsidP="00FB6523">
            <w:pPr>
              <w:jc w:val="both"/>
              <w:rPr>
                <w:rFonts w:ascii="Tahoma" w:eastAsia="Calibri" w:hAnsi="Tahoma" w:cs="Tahoma"/>
                <w:sz w:val="22"/>
                <w:szCs w:val="22"/>
              </w:rPr>
            </w:pPr>
          </w:p>
        </w:tc>
        <w:tc>
          <w:tcPr>
            <w:tcW w:w="1323" w:type="dxa"/>
          </w:tcPr>
          <w:p w14:paraId="569910A8" w14:textId="77777777" w:rsidR="005F3997" w:rsidRPr="00190DE7" w:rsidRDefault="005F3997" w:rsidP="00FB6523">
            <w:pPr>
              <w:jc w:val="both"/>
              <w:rPr>
                <w:rFonts w:ascii="Tahoma" w:eastAsia="Calibri" w:hAnsi="Tahoma" w:cs="Tahoma"/>
                <w:sz w:val="22"/>
                <w:szCs w:val="22"/>
              </w:rPr>
            </w:pPr>
          </w:p>
        </w:tc>
        <w:tc>
          <w:tcPr>
            <w:tcW w:w="1167" w:type="dxa"/>
          </w:tcPr>
          <w:p w14:paraId="4920D67F" w14:textId="77777777" w:rsidR="005F3997" w:rsidRPr="00190DE7" w:rsidRDefault="005F3997" w:rsidP="00FB6523">
            <w:pPr>
              <w:jc w:val="center"/>
              <w:rPr>
                <w:rFonts w:ascii="Tahoma" w:eastAsia="Calibri" w:hAnsi="Tahoma" w:cs="Tahoma"/>
                <w:sz w:val="22"/>
                <w:szCs w:val="22"/>
              </w:rPr>
            </w:pPr>
          </w:p>
        </w:tc>
      </w:tr>
      <w:tr w:rsidR="005F3997" w:rsidRPr="00190DE7" w14:paraId="69933A97" w14:textId="77777777" w:rsidTr="002F4860">
        <w:trPr>
          <w:trHeight w:val="62"/>
        </w:trPr>
        <w:tc>
          <w:tcPr>
            <w:tcW w:w="5117" w:type="dxa"/>
          </w:tcPr>
          <w:p w14:paraId="0340D384"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Wilfredo Soto</w:t>
            </w:r>
          </w:p>
        </w:tc>
        <w:tc>
          <w:tcPr>
            <w:tcW w:w="987" w:type="dxa"/>
          </w:tcPr>
          <w:p w14:paraId="68FF14F1" w14:textId="77777777" w:rsidR="005F3997" w:rsidRPr="00190DE7" w:rsidRDefault="005F3997" w:rsidP="00FB6523">
            <w:pPr>
              <w:jc w:val="center"/>
              <w:rPr>
                <w:rFonts w:ascii="Tahoma" w:eastAsia="Calibri" w:hAnsi="Tahoma" w:cs="Tahoma"/>
                <w:sz w:val="22"/>
                <w:szCs w:val="22"/>
              </w:rPr>
            </w:pPr>
          </w:p>
        </w:tc>
        <w:tc>
          <w:tcPr>
            <w:tcW w:w="987" w:type="dxa"/>
          </w:tcPr>
          <w:p w14:paraId="1CD33EEB" w14:textId="77777777" w:rsidR="005F3997" w:rsidRPr="00190DE7" w:rsidRDefault="005F3997" w:rsidP="00FB6523">
            <w:pPr>
              <w:jc w:val="both"/>
              <w:rPr>
                <w:rFonts w:ascii="Tahoma" w:eastAsia="Calibri" w:hAnsi="Tahoma" w:cs="Tahoma"/>
                <w:sz w:val="22"/>
                <w:szCs w:val="22"/>
              </w:rPr>
            </w:pPr>
          </w:p>
        </w:tc>
        <w:tc>
          <w:tcPr>
            <w:tcW w:w="1323" w:type="dxa"/>
          </w:tcPr>
          <w:p w14:paraId="6F216DEC" w14:textId="77777777" w:rsidR="005F3997" w:rsidRPr="00190DE7" w:rsidRDefault="005F3997" w:rsidP="00FB6523">
            <w:pPr>
              <w:jc w:val="both"/>
              <w:rPr>
                <w:rFonts w:ascii="Tahoma" w:eastAsia="Calibri" w:hAnsi="Tahoma" w:cs="Tahoma"/>
                <w:sz w:val="22"/>
                <w:szCs w:val="22"/>
              </w:rPr>
            </w:pPr>
          </w:p>
        </w:tc>
        <w:tc>
          <w:tcPr>
            <w:tcW w:w="1167" w:type="dxa"/>
          </w:tcPr>
          <w:p w14:paraId="7082EB8C"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5F3997" w:rsidRPr="00190DE7" w14:paraId="190ED5D8" w14:textId="77777777" w:rsidTr="002F4860">
        <w:trPr>
          <w:trHeight w:val="62"/>
        </w:trPr>
        <w:tc>
          <w:tcPr>
            <w:tcW w:w="5117" w:type="dxa"/>
          </w:tcPr>
          <w:p w14:paraId="503B9FE0" w14:textId="77777777" w:rsidR="005F3997" w:rsidRPr="00190DE7" w:rsidRDefault="005F3997" w:rsidP="00FB6523">
            <w:pPr>
              <w:jc w:val="both"/>
              <w:rPr>
                <w:rFonts w:ascii="Tahoma" w:eastAsia="Calibri" w:hAnsi="Tahoma" w:cs="Tahoma"/>
                <w:sz w:val="22"/>
                <w:szCs w:val="22"/>
              </w:rPr>
            </w:pPr>
            <w:r w:rsidRPr="00190DE7">
              <w:rPr>
                <w:rFonts w:ascii="Tahoma" w:eastAsia="Calibri" w:hAnsi="Tahoma" w:cs="Tahoma"/>
                <w:sz w:val="22"/>
                <w:szCs w:val="22"/>
              </w:rPr>
              <w:t>Commissioner Diane Crawford</w:t>
            </w:r>
          </w:p>
        </w:tc>
        <w:tc>
          <w:tcPr>
            <w:tcW w:w="987" w:type="dxa"/>
          </w:tcPr>
          <w:p w14:paraId="1A71393B" w14:textId="77777777" w:rsidR="005F3997" w:rsidRPr="00190DE7" w:rsidRDefault="005F3997"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04AD52A5" w14:textId="77777777" w:rsidR="005F3997" w:rsidRPr="00190DE7" w:rsidRDefault="005F3997" w:rsidP="00FB6523">
            <w:pPr>
              <w:jc w:val="both"/>
              <w:rPr>
                <w:rFonts w:ascii="Tahoma" w:eastAsia="Calibri" w:hAnsi="Tahoma" w:cs="Tahoma"/>
                <w:sz w:val="22"/>
                <w:szCs w:val="22"/>
              </w:rPr>
            </w:pPr>
          </w:p>
        </w:tc>
        <w:tc>
          <w:tcPr>
            <w:tcW w:w="1323" w:type="dxa"/>
          </w:tcPr>
          <w:p w14:paraId="08483EFD" w14:textId="77777777" w:rsidR="005F3997" w:rsidRPr="00190DE7" w:rsidRDefault="005F3997" w:rsidP="00FB6523">
            <w:pPr>
              <w:jc w:val="both"/>
              <w:rPr>
                <w:rFonts w:ascii="Tahoma" w:eastAsia="Calibri" w:hAnsi="Tahoma" w:cs="Tahoma"/>
                <w:sz w:val="22"/>
                <w:szCs w:val="22"/>
              </w:rPr>
            </w:pPr>
          </w:p>
        </w:tc>
        <w:tc>
          <w:tcPr>
            <w:tcW w:w="1167" w:type="dxa"/>
          </w:tcPr>
          <w:p w14:paraId="56A5287B" w14:textId="77777777" w:rsidR="005F3997" w:rsidRPr="00190DE7" w:rsidRDefault="005F3997" w:rsidP="00FB6523">
            <w:pPr>
              <w:jc w:val="center"/>
              <w:rPr>
                <w:rFonts w:ascii="Tahoma" w:eastAsia="Calibri" w:hAnsi="Tahoma" w:cs="Tahoma"/>
                <w:sz w:val="22"/>
                <w:szCs w:val="22"/>
              </w:rPr>
            </w:pPr>
          </w:p>
        </w:tc>
      </w:tr>
    </w:tbl>
    <w:p w14:paraId="692E8D2B" w14:textId="77777777" w:rsidR="005F3997" w:rsidRPr="00190DE7" w:rsidRDefault="005F3997" w:rsidP="005F3997">
      <w:pPr>
        <w:ind w:right="720"/>
        <w:jc w:val="both"/>
        <w:rPr>
          <w:rFonts w:ascii="Tahoma" w:hAnsi="Tahoma" w:cs="Tahoma"/>
          <w:sz w:val="22"/>
          <w:szCs w:val="22"/>
        </w:rPr>
      </w:pPr>
    </w:p>
    <w:p w14:paraId="39EA9253" w14:textId="77777777" w:rsidR="005F3997" w:rsidRPr="00190DE7" w:rsidRDefault="005F3997" w:rsidP="005F3997">
      <w:pPr>
        <w:pStyle w:val="NoSpacing"/>
        <w:rPr>
          <w:rFonts w:ascii="Tahoma" w:hAnsi="Tahoma" w:cs="Tahoma"/>
        </w:rPr>
      </w:pPr>
      <w:r w:rsidRPr="00190DE7">
        <w:rPr>
          <w:rFonts w:ascii="Tahoma" w:hAnsi="Tahoma" w:cs="Tahoma"/>
        </w:rPr>
        <w:t xml:space="preserve">The Chairperson thereupon declared such resolution has been approved. </w:t>
      </w:r>
    </w:p>
    <w:p w14:paraId="7D6A89B0" w14:textId="77777777" w:rsidR="005F3997" w:rsidRPr="00190DE7" w:rsidRDefault="005F3997" w:rsidP="00A51B2B">
      <w:pPr>
        <w:ind w:firstLine="720"/>
        <w:jc w:val="both"/>
        <w:rPr>
          <w:rFonts w:ascii="Tahoma" w:eastAsia="Calibri" w:hAnsi="Tahoma" w:cs="Tahoma"/>
          <w:color w:val="000000"/>
          <w:sz w:val="22"/>
          <w:szCs w:val="22"/>
        </w:rPr>
      </w:pPr>
    </w:p>
    <w:p w14:paraId="33F2CD30" w14:textId="77777777" w:rsidR="00530731" w:rsidRDefault="00530731" w:rsidP="00A51B2B">
      <w:pPr>
        <w:ind w:firstLine="720"/>
        <w:jc w:val="both"/>
        <w:rPr>
          <w:rFonts w:ascii="Tahoma" w:eastAsia="Calibri" w:hAnsi="Tahoma" w:cs="Tahoma"/>
          <w:color w:val="000000"/>
          <w:sz w:val="22"/>
          <w:szCs w:val="22"/>
        </w:rPr>
      </w:pPr>
    </w:p>
    <w:p w14:paraId="52802059" w14:textId="10A8B9F6" w:rsidR="00DC1654" w:rsidRPr="00190DE7" w:rsidRDefault="00933D92" w:rsidP="00A51B2B">
      <w:pPr>
        <w:ind w:firstLine="720"/>
        <w:jc w:val="both"/>
        <w:rPr>
          <w:rFonts w:ascii="Tahoma" w:eastAsia="Calibri" w:hAnsi="Tahoma" w:cs="Tahoma"/>
          <w:color w:val="000000"/>
          <w:sz w:val="22"/>
          <w:szCs w:val="22"/>
        </w:rPr>
      </w:pPr>
      <w:r w:rsidRPr="00190DE7">
        <w:rPr>
          <w:rFonts w:ascii="Tahoma" w:eastAsia="Calibri" w:hAnsi="Tahoma" w:cs="Tahoma"/>
          <w:color w:val="000000"/>
          <w:sz w:val="22"/>
          <w:szCs w:val="22"/>
        </w:rPr>
        <w:t xml:space="preserve">On the motion </w:t>
      </w:r>
      <w:r w:rsidR="00D572D0" w:rsidRPr="00190DE7">
        <w:rPr>
          <w:rFonts w:ascii="Tahoma" w:eastAsia="Calibri" w:hAnsi="Tahoma" w:cs="Tahoma"/>
          <w:color w:val="000000"/>
          <w:sz w:val="22"/>
          <w:szCs w:val="22"/>
        </w:rPr>
        <w:t xml:space="preserve">of Commissioner </w:t>
      </w:r>
      <w:r w:rsidR="00323331" w:rsidRPr="00190DE7">
        <w:rPr>
          <w:rFonts w:ascii="Tahoma" w:eastAsia="Calibri" w:hAnsi="Tahoma" w:cs="Tahoma"/>
          <w:color w:val="000000"/>
          <w:sz w:val="22"/>
          <w:szCs w:val="22"/>
        </w:rPr>
        <w:t>Benyola</w:t>
      </w:r>
      <w:r w:rsidR="00431B1A" w:rsidRPr="00190DE7">
        <w:rPr>
          <w:rFonts w:ascii="Tahoma" w:eastAsia="Calibri" w:hAnsi="Tahoma" w:cs="Tahoma"/>
          <w:color w:val="000000"/>
          <w:sz w:val="22"/>
          <w:szCs w:val="22"/>
        </w:rPr>
        <w:t>, which motion</w:t>
      </w:r>
      <w:r w:rsidR="00033F26" w:rsidRPr="00190DE7">
        <w:rPr>
          <w:rFonts w:ascii="Tahoma" w:eastAsia="Calibri" w:hAnsi="Tahoma" w:cs="Tahoma"/>
          <w:color w:val="000000"/>
          <w:sz w:val="22"/>
          <w:szCs w:val="22"/>
        </w:rPr>
        <w:t xml:space="preserve"> was seconded by </w:t>
      </w:r>
      <w:r w:rsidR="002F4860">
        <w:rPr>
          <w:rFonts w:ascii="Tahoma" w:eastAsia="Calibri" w:hAnsi="Tahoma" w:cs="Tahoma"/>
          <w:color w:val="000000"/>
          <w:sz w:val="22"/>
          <w:szCs w:val="22"/>
        </w:rPr>
        <w:t>Commissioner Pabon</w:t>
      </w:r>
      <w:r w:rsidR="004863A6" w:rsidRPr="00190DE7">
        <w:rPr>
          <w:rFonts w:ascii="Tahoma" w:eastAsia="Calibri" w:hAnsi="Tahoma" w:cs="Tahoma"/>
          <w:color w:val="000000"/>
          <w:sz w:val="22"/>
          <w:szCs w:val="22"/>
        </w:rPr>
        <w:t>,</w:t>
      </w:r>
      <w:r w:rsidR="00916442" w:rsidRPr="00190DE7">
        <w:rPr>
          <w:rFonts w:ascii="Tahoma" w:eastAsia="Calibri" w:hAnsi="Tahoma" w:cs="Tahoma"/>
          <w:color w:val="000000"/>
          <w:sz w:val="22"/>
          <w:szCs w:val="22"/>
        </w:rPr>
        <w:t xml:space="preserve"> the</w:t>
      </w:r>
      <w:r w:rsidRPr="00190DE7">
        <w:rPr>
          <w:rFonts w:ascii="Tahoma" w:eastAsia="Calibri" w:hAnsi="Tahoma" w:cs="Tahoma"/>
          <w:color w:val="000000"/>
          <w:sz w:val="22"/>
          <w:szCs w:val="22"/>
        </w:rPr>
        <w:t xml:space="preserve"> Board concurred to</w:t>
      </w:r>
      <w:r w:rsidR="00C67799" w:rsidRPr="00190DE7">
        <w:rPr>
          <w:rFonts w:ascii="Tahoma" w:eastAsia="Calibri" w:hAnsi="Tahoma" w:cs="Tahoma"/>
          <w:color w:val="000000"/>
          <w:sz w:val="22"/>
          <w:szCs w:val="22"/>
        </w:rPr>
        <w:t xml:space="preserve"> </w:t>
      </w:r>
      <w:r w:rsidR="006863AC" w:rsidRPr="00190DE7">
        <w:rPr>
          <w:rFonts w:ascii="Tahoma" w:eastAsia="Calibri" w:hAnsi="Tahoma" w:cs="Tahoma"/>
          <w:color w:val="000000"/>
          <w:sz w:val="22"/>
          <w:szCs w:val="22"/>
        </w:rPr>
        <w:t xml:space="preserve">approve the </w:t>
      </w:r>
      <w:r w:rsidR="002F4860">
        <w:rPr>
          <w:rFonts w:ascii="Tahoma" w:eastAsia="Calibri" w:hAnsi="Tahoma" w:cs="Tahoma"/>
          <w:color w:val="000000"/>
          <w:sz w:val="22"/>
          <w:szCs w:val="22"/>
        </w:rPr>
        <w:t>January 2025</w:t>
      </w:r>
      <w:r w:rsidR="00C7368D" w:rsidRPr="00190DE7">
        <w:rPr>
          <w:rFonts w:ascii="Tahoma" w:eastAsia="Calibri" w:hAnsi="Tahoma" w:cs="Tahoma"/>
          <w:color w:val="000000"/>
          <w:sz w:val="22"/>
          <w:szCs w:val="22"/>
        </w:rPr>
        <w:t xml:space="preserve"> Bill List and Communications</w:t>
      </w:r>
      <w:r w:rsidR="002178AC" w:rsidRPr="00190DE7">
        <w:rPr>
          <w:rFonts w:ascii="Tahoma" w:eastAsia="Calibri" w:hAnsi="Tahoma" w:cs="Tahoma"/>
          <w:color w:val="000000"/>
          <w:sz w:val="22"/>
          <w:szCs w:val="22"/>
        </w:rPr>
        <w:t xml:space="preserve">, </w:t>
      </w:r>
      <w:r w:rsidRPr="00190DE7">
        <w:rPr>
          <w:rFonts w:ascii="Tahoma" w:eastAsia="Calibri" w:hAnsi="Tahoma" w:cs="Tahoma"/>
          <w:color w:val="000000"/>
          <w:sz w:val="22"/>
          <w:szCs w:val="22"/>
        </w:rPr>
        <w:t xml:space="preserve">as presented.  Upon roll call, the following vote was carried: </w:t>
      </w:r>
    </w:p>
    <w:p w14:paraId="0E4791E5" w14:textId="77777777" w:rsidR="004F1BB7" w:rsidRPr="00190DE7" w:rsidRDefault="004F1BB7" w:rsidP="004F1BB7">
      <w:pPr>
        <w:ind w:left="720" w:right="720"/>
        <w:jc w:val="both"/>
        <w:rPr>
          <w:rFonts w:ascii="Tahoma" w:eastAsia="Calibri" w:hAnsi="Tahoma" w:cs="Tahoma"/>
          <w:sz w:val="22"/>
          <w:szCs w:val="22"/>
        </w:rPr>
      </w:pPr>
    </w:p>
    <w:p w14:paraId="4A5A5FD0" w14:textId="77777777" w:rsidR="002F4860" w:rsidRPr="00190DE7" w:rsidRDefault="002F4860" w:rsidP="002F4860">
      <w:pPr>
        <w:ind w:left="720" w:right="720"/>
        <w:jc w:val="both"/>
        <w:rPr>
          <w:rFonts w:ascii="Tahoma" w:eastAsia="Calibri" w:hAnsi="Tahoma" w:cs="Tahoma"/>
          <w:sz w:val="22"/>
          <w:szCs w:val="22"/>
        </w:rPr>
      </w:pPr>
      <w:r w:rsidRPr="00190DE7">
        <w:rPr>
          <w:rFonts w:ascii="Tahoma" w:eastAsia="Calibri" w:hAnsi="Tahoma" w:cs="Tahoma"/>
          <w:sz w:val="22"/>
          <w:szCs w:val="22"/>
        </w:rPr>
        <w:t xml:space="preserve">VOTE: </w:t>
      </w:r>
    </w:p>
    <w:tbl>
      <w:tblPr>
        <w:tblW w:w="95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17"/>
        <w:gridCol w:w="987"/>
        <w:gridCol w:w="987"/>
        <w:gridCol w:w="1323"/>
        <w:gridCol w:w="1167"/>
      </w:tblGrid>
      <w:tr w:rsidR="002F4860" w:rsidRPr="00190DE7" w14:paraId="62EA15BC" w14:textId="77777777" w:rsidTr="00FB6523">
        <w:trPr>
          <w:trHeight w:val="62"/>
        </w:trPr>
        <w:tc>
          <w:tcPr>
            <w:tcW w:w="5117" w:type="dxa"/>
          </w:tcPr>
          <w:p w14:paraId="081A90F2" w14:textId="77777777" w:rsidR="002F4860" w:rsidRPr="00190DE7" w:rsidRDefault="002F4860" w:rsidP="00FB6523">
            <w:pPr>
              <w:jc w:val="both"/>
              <w:rPr>
                <w:rFonts w:ascii="Tahoma" w:eastAsia="Calibri" w:hAnsi="Tahoma" w:cs="Tahoma"/>
                <w:b/>
                <w:sz w:val="22"/>
                <w:szCs w:val="22"/>
              </w:rPr>
            </w:pPr>
            <w:r w:rsidRPr="00190DE7">
              <w:rPr>
                <w:rFonts w:ascii="Tahoma" w:eastAsia="Calibri" w:hAnsi="Tahoma" w:cs="Tahoma"/>
                <w:b/>
                <w:sz w:val="22"/>
                <w:szCs w:val="22"/>
              </w:rPr>
              <w:t>BOARD MEMBER</w:t>
            </w:r>
          </w:p>
        </w:tc>
        <w:tc>
          <w:tcPr>
            <w:tcW w:w="987" w:type="dxa"/>
          </w:tcPr>
          <w:p w14:paraId="7E375A58" w14:textId="77777777" w:rsidR="002F4860" w:rsidRPr="00190DE7" w:rsidRDefault="002F4860" w:rsidP="00FB6523">
            <w:pPr>
              <w:jc w:val="center"/>
              <w:rPr>
                <w:rFonts w:ascii="Tahoma" w:eastAsia="Calibri" w:hAnsi="Tahoma" w:cs="Tahoma"/>
                <w:b/>
                <w:sz w:val="22"/>
                <w:szCs w:val="22"/>
              </w:rPr>
            </w:pPr>
            <w:r w:rsidRPr="00190DE7">
              <w:rPr>
                <w:rFonts w:ascii="Tahoma" w:eastAsia="Calibri" w:hAnsi="Tahoma" w:cs="Tahoma"/>
                <w:b/>
                <w:sz w:val="22"/>
                <w:szCs w:val="22"/>
              </w:rPr>
              <w:t>YES</w:t>
            </w:r>
          </w:p>
        </w:tc>
        <w:tc>
          <w:tcPr>
            <w:tcW w:w="987" w:type="dxa"/>
          </w:tcPr>
          <w:p w14:paraId="2C91D848" w14:textId="77777777" w:rsidR="002F4860" w:rsidRPr="00190DE7" w:rsidRDefault="002F4860" w:rsidP="00FB6523">
            <w:pPr>
              <w:jc w:val="center"/>
              <w:rPr>
                <w:rFonts w:ascii="Tahoma" w:eastAsia="Calibri" w:hAnsi="Tahoma" w:cs="Tahoma"/>
                <w:b/>
                <w:sz w:val="22"/>
                <w:szCs w:val="22"/>
              </w:rPr>
            </w:pPr>
            <w:r w:rsidRPr="00190DE7">
              <w:rPr>
                <w:rFonts w:ascii="Tahoma" w:eastAsia="Calibri" w:hAnsi="Tahoma" w:cs="Tahoma"/>
                <w:b/>
                <w:sz w:val="22"/>
                <w:szCs w:val="22"/>
              </w:rPr>
              <w:t>NO</w:t>
            </w:r>
          </w:p>
        </w:tc>
        <w:tc>
          <w:tcPr>
            <w:tcW w:w="1323" w:type="dxa"/>
          </w:tcPr>
          <w:p w14:paraId="722314CD" w14:textId="77777777" w:rsidR="002F4860" w:rsidRPr="00190DE7" w:rsidRDefault="002F4860" w:rsidP="00FB6523">
            <w:pPr>
              <w:jc w:val="center"/>
              <w:rPr>
                <w:rFonts w:ascii="Tahoma" w:eastAsia="Calibri" w:hAnsi="Tahoma" w:cs="Tahoma"/>
                <w:b/>
                <w:sz w:val="22"/>
                <w:szCs w:val="22"/>
              </w:rPr>
            </w:pPr>
            <w:r w:rsidRPr="00190DE7">
              <w:rPr>
                <w:rFonts w:ascii="Tahoma" w:eastAsia="Calibri" w:hAnsi="Tahoma" w:cs="Tahoma"/>
                <w:b/>
                <w:sz w:val="22"/>
                <w:szCs w:val="22"/>
              </w:rPr>
              <w:t>ABSTAIN</w:t>
            </w:r>
          </w:p>
        </w:tc>
        <w:tc>
          <w:tcPr>
            <w:tcW w:w="1167" w:type="dxa"/>
          </w:tcPr>
          <w:p w14:paraId="46E1E3B9" w14:textId="77777777" w:rsidR="002F4860" w:rsidRPr="00190DE7" w:rsidRDefault="002F4860" w:rsidP="00FB6523">
            <w:pPr>
              <w:jc w:val="center"/>
              <w:rPr>
                <w:rFonts w:ascii="Tahoma" w:eastAsia="Calibri" w:hAnsi="Tahoma" w:cs="Tahoma"/>
                <w:b/>
                <w:sz w:val="22"/>
                <w:szCs w:val="22"/>
              </w:rPr>
            </w:pPr>
            <w:r w:rsidRPr="00190DE7">
              <w:rPr>
                <w:rFonts w:ascii="Tahoma" w:eastAsia="Calibri" w:hAnsi="Tahoma" w:cs="Tahoma"/>
                <w:b/>
                <w:sz w:val="22"/>
                <w:szCs w:val="22"/>
              </w:rPr>
              <w:t>ABSENT</w:t>
            </w:r>
          </w:p>
        </w:tc>
      </w:tr>
      <w:tr w:rsidR="002F4860" w:rsidRPr="00190DE7" w14:paraId="45BBBB75" w14:textId="77777777" w:rsidTr="00FB6523">
        <w:trPr>
          <w:trHeight w:val="62"/>
        </w:trPr>
        <w:tc>
          <w:tcPr>
            <w:tcW w:w="5117" w:type="dxa"/>
          </w:tcPr>
          <w:p w14:paraId="4950ABDB"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Chairperson Edna Dorothy Carty-Daniel</w:t>
            </w:r>
          </w:p>
        </w:tc>
        <w:tc>
          <w:tcPr>
            <w:tcW w:w="987" w:type="dxa"/>
          </w:tcPr>
          <w:p w14:paraId="36DDD33D"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76FDAD77" w14:textId="77777777" w:rsidR="002F4860" w:rsidRPr="00190DE7" w:rsidRDefault="002F4860" w:rsidP="00FB6523">
            <w:pPr>
              <w:jc w:val="both"/>
              <w:rPr>
                <w:rFonts w:ascii="Tahoma" w:eastAsia="Calibri" w:hAnsi="Tahoma" w:cs="Tahoma"/>
                <w:sz w:val="22"/>
                <w:szCs w:val="22"/>
              </w:rPr>
            </w:pPr>
          </w:p>
        </w:tc>
        <w:tc>
          <w:tcPr>
            <w:tcW w:w="1323" w:type="dxa"/>
          </w:tcPr>
          <w:p w14:paraId="7CF4940E" w14:textId="77777777" w:rsidR="002F4860" w:rsidRPr="00190DE7" w:rsidRDefault="002F4860" w:rsidP="00FB6523">
            <w:pPr>
              <w:jc w:val="both"/>
              <w:rPr>
                <w:rFonts w:ascii="Tahoma" w:eastAsia="Calibri" w:hAnsi="Tahoma" w:cs="Tahoma"/>
                <w:sz w:val="22"/>
                <w:szCs w:val="22"/>
              </w:rPr>
            </w:pPr>
          </w:p>
        </w:tc>
        <w:tc>
          <w:tcPr>
            <w:tcW w:w="1167" w:type="dxa"/>
          </w:tcPr>
          <w:p w14:paraId="4DE0D798" w14:textId="77777777" w:rsidR="002F4860" w:rsidRPr="00190DE7" w:rsidRDefault="002F4860" w:rsidP="00FB6523">
            <w:pPr>
              <w:jc w:val="center"/>
              <w:rPr>
                <w:rFonts w:ascii="Tahoma" w:eastAsia="Calibri" w:hAnsi="Tahoma" w:cs="Tahoma"/>
                <w:sz w:val="22"/>
                <w:szCs w:val="22"/>
              </w:rPr>
            </w:pPr>
          </w:p>
        </w:tc>
      </w:tr>
      <w:tr w:rsidR="002F4860" w:rsidRPr="00190DE7" w14:paraId="531C7458" w14:textId="77777777" w:rsidTr="00FB6523">
        <w:trPr>
          <w:trHeight w:val="186"/>
        </w:trPr>
        <w:tc>
          <w:tcPr>
            <w:tcW w:w="5117" w:type="dxa"/>
          </w:tcPr>
          <w:p w14:paraId="4E135E28"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Vice Chairperson Fernando A. Gonzalez</w:t>
            </w:r>
          </w:p>
        </w:tc>
        <w:tc>
          <w:tcPr>
            <w:tcW w:w="987" w:type="dxa"/>
          </w:tcPr>
          <w:p w14:paraId="580FF886"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77BE1E45" w14:textId="77777777" w:rsidR="002F4860" w:rsidRPr="00190DE7" w:rsidRDefault="002F4860" w:rsidP="00FB6523">
            <w:pPr>
              <w:jc w:val="both"/>
              <w:rPr>
                <w:rFonts w:ascii="Tahoma" w:eastAsia="Calibri" w:hAnsi="Tahoma" w:cs="Tahoma"/>
                <w:sz w:val="22"/>
                <w:szCs w:val="22"/>
              </w:rPr>
            </w:pPr>
          </w:p>
        </w:tc>
        <w:tc>
          <w:tcPr>
            <w:tcW w:w="1323" w:type="dxa"/>
          </w:tcPr>
          <w:p w14:paraId="539C24FE" w14:textId="77777777" w:rsidR="002F4860" w:rsidRPr="00190DE7" w:rsidRDefault="002F4860" w:rsidP="00FB6523">
            <w:pPr>
              <w:jc w:val="both"/>
              <w:rPr>
                <w:rFonts w:ascii="Tahoma" w:eastAsia="Calibri" w:hAnsi="Tahoma" w:cs="Tahoma"/>
                <w:sz w:val="22"/>
                <w:szCs w:val="22"/>
              </w:rPr>
            </w:pPr>
          </w:p>
        </w:tc>
        <w:tc>
          <w:tcPr>
            <w:tcW w:w="1167" w:type="dxa"/>
          </w:tcPr>
          <w:p w14:paraId="2843FBB7" w14:textId="77777777" w:rsidR="002F4860" w:rsidRPr="00190DE7" w:rsidRDefault="002F4860" w:rsidP="00FB6523">
            <w:pPr>
              <w:jc w:val="center"/>
              <w:rPr>
                <w:rFonts w:ascii="Tahoma" w:eastAsia="Calibri" w:hAnsi="Tahoma" w:cs="Tahoma"/>
                <w:sz w:val="22"/>
                <w:szCs w:val="22"/>
              </w:rPr>
            </w:pPr>
          </w:p>
        </w:tc>
      </w:tr>
      <w:tr w:rsidR="002F4860" w:rsidRPr="00190DE7" w14:paraId="74795B3E" w14:textId="77777777" w:rsidTr="00FB6523">
        <w:trPr>
          <w:trHeight w:val="62"/>
        </w:trPr>
        <w:tc>
          <w:tcPr>
            <w:tcW w:w="5117" w:type="dxa"/>
          </w:tcPr>
          <w:p w14:paraId="05A83E25"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Miguel A. Arocho</w:t>
            </w:r>
          </w:p>
        </w:tc>
        <w:tc>
          <w:tcPr>
            <w:tcW w:w="987" w:type="dxa"/>
          </w:tcPr>
          <w:p w14:paraId="2264D3AE" w14:textId="77777777" w:rsidR="002F4860" w:rsidRPr="00190DE7" w:rsidRDefault="002F4860" w:rsidP="00FB6523">
            <w:pPr>
              <w:rPr>
                <w:rFonts w:ascii="Tahoma" w:eastAsia="Calibri" w:hAnsi="Tahoma" w:cs="Tahoma"/>
                <w:sz w:val="22"/>
                <w:szCs w:val="22"/>
              </w:rPr>
            </w:pPr>
          </w:p>
        </w:tc>
        <w:tc>
          <w:tcPr>
            <w:tcW w:w="987" w:type="dxa"/>
          </w:tcPr>
          <w:p w14:paraId="11198392" w14:textId="77777777" w:rsidR="002F4860" w:rsidRPr="00190DE7" w:rsidRDefault="002F4860" w:rsidP="00FB6523">
            <w:pPr>
              <w:jc w:val="both"/>
              <w:rPr>
                <w:rFonts w:ascii="Tahoma" w:eastAsia="Calibri" w:hAnsi="Tahoma" w:cs="Tahoma"/>
                <w:sz w:val="22"/>
                <w:szCs w:val="22"/>
              </w:rPr>
            </w:pPr>
          </w:p>
        </w:tc>
        <w:tc>
          <w:tcPr>
            <w:tcW w:w="1323" w:type="dxa"/>
          </w:tcPr>
          <w:p w14:paraId="1AD924D9" w14:textId="77777777" w:rsidR="002F4860" w:rsidRPr="00190DE7" w:rsidRDefault="002F4860" w:rsidP="00FB6523">
            <w:pPr>
              <w:jc w:val="both"/>
              <w:rPr>
                <w:rFonts w:ascii="Tahoma" w:eastAsia="Calibri" w:hAnsi="Tahoma" w:cs="Tahoma"/>
                <w:sz w:val="22"/>
                <w:szCs w:val="22"/>
              </w:rPr>
            </w:pPr>
          </w:p>
        </w:tc>
        <w:tc>
          <w:tcPr>
            <w:tcW w:w="1167" w:type="dxa"/>
          </w:tcPr>
          <w:p w14:paraId="17676423"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2F4860" w:rsidRPr="00190DE7" w14:paraId="3BDBC601" w14:textId="77777777" w:rsidTr="00FB6523">
        <w:trPr>
          <w:trHeight w:val="62"/>
        </w:trPr>
        <w:tc>
          <w:tcPr>
            <w:tcW w:w="5117" w:type="dxa"/>
          </w:tcPr>
          <w:p w14:paraId="6EAE5321"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David Benyola</w:t>
            </w:r>
          </w:p>
        </w:tc>
        <w:tc>
          <w:tcPr>
            <w:tcW w:w="987" w:type="dxa"/>
          </w:tcPr>
          <w:p w14:paraId="30B811B3"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208BCB7B" w14:textId="77777777" w:rsidR="002F4860" w:rsidRPr="00190DE7" w:rsidRDefault="002F4860" w:rsidP="00FB6523">
            <w:pPr>
              <w:jc w:val="both"/>
              <w:rPr>
                <w:rFonts w:ascii="Tahoma" w:eastAsia="Calibri" w:hAnsi="Tahoma" w:cs="Tahoma"/>
                <w:sz w:val="22"/>
                <w:szCs w:val="22"/>
              </w:rPr>
            </w:pPr>
          </w:p>
        </w:tc>
        <w:tc>
          <w:tcPr>
            <w:tcW w:w="1323" w:type="dxa"/>
          </w:tcPr>
          <w:p w14:paraId="2E0A0427" w14:textId="77777777" w:rsidR="002F4860" w:rsidRPr="00190DE7" w:rsidRDefault="002F4860" w:rsidP="00FB6523">
            <w:pPr>
              <w:jc w:val="both"/>
              <w:rPr>
                <w:rFonts w:ascii="Tahoma" w:eastAsia="Calibri" w:hAnsi="Tahoma" w:cs="Tahoma"/>
                <w:sz w:val="22"/>
                <w:szCs w:val="22"/>
              </w:rPr>
            </w:pPr>
          </w:p>
        </w:tc>
        <w:tc>
          <w:tcPr>
            <w:tcW w:w="1167" w:type="dxa"/>
          </w:tcPr>
          <w:p w14:paraId="514E172C" w14:textId="77777777" w:rsidR="002F4860" w:rsidRPr="00190DE7" w:rsidRDefault="002F4860" w:rsidP="00FB6523">
            <w:pPr>
              <w:jc w:val="center"/>
              <w:rPr>
                <w:rFonts w:ascii="Tahoma" w:eastAsia="Calibri" w:hAnsi="Tahoma" w:cs="Tahoma"/>
                <w:sz w:val="22"/>
                <w:szCs w:val="22"/>
              </w:rPr>
            </w:pPr>
          </w:p>
        </w:tc>
      </w:tr>
      <w:tr w:rsidR="002F4860" w:rsidRPr="00190DE7" w14:paraId="6E8CCB33" w14:textId="77777777" w:rsidTr="00FB6523">
        <w:trPr>
          <w:trHeight w:val="62"/>
        </w:trPr>
        <w:tc>
          <w:tcPr>
            <w:tcW w:w="5117" w:type="dxa"/>
          </w:tcPr>
          <w:p w14:paraId="7947F817"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Gregory Pabon</w:t>
            </w:r>
          </w:p>
        </w:tc>
        <w:tc>
          <w:tcPr>
            <w:tcW w:w="987" w:type="dxa"/>
          </w:tcPr>
          <w:p w14:paraId="5905817E"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4345916B" w14:textId="77777777" w:rsidR="002F4860" w:rsidRPr="00190DE7" w:rsidRDefault="002F4860" w:rsidP="00FB6523">
            <w:pPr>
              <w:jc w:val="both"/>
              <w:rPr>
                <w:rFonts w:ascii="Tahoma" w:eastAsia="Calibri" w:hAnsi="Tahoma" w:cs="Tahoma"/>
                <w:sz w:val="22"/>
                <w:szCs w:val="22"/>
              </w:rPr>
            </w:pPr>
          </w:p>
        </w:tc>
        <w:tc>
          <w:tcPr>
            <w:tcW w:w="1323" w:type="dxa"/>
          </w:tcPr>
          <w:p w14:paraId="5EE89D1F" w14:textId="77777777" w:rsidR="002F4860" w:rsidRPr="00190DE7" w:rsidRDefault="002F4860" w:rsidP="00FB6523">
            <w:pPr>
              <w:jc w:val="both"/>
              <w:rPr>
                <w:rFonts w:ascii="Tahoma" w:eastAsia="Calibri" w:hAnsi="Tahoma" w:cs="Tahoma"/>
                <w:sz w:val="22"/>
                <w:szCs w:val="22"/>
              </w:rPr>
            </w:pPr>
          </w:p>
        </w:tc>
        <w:tc>
          <w:tcPr>
            <w:tcW w:w="1167" w:type="dxa"/>
          </w:tcPr>
          <w:p w14:paraId="1CE093A4" w14:textId="77777777" w:rsidR="002F4860" w:rsidRPr="00190DE7" w:rsidRDefault="002F4860" w:rsidP="00FB6523">
            <w:pPr>
              <w:jc w:val="center"/>
              <w:rPr>
                <w:rFonts w:ascii="Tahoma" w:eastAsia="Calibri" w:hAnsi="Tahoma" w:cs="Tahoma"/>
                <w:sz w:val="22"/>
                <w:szCs w:val="22"/>
              </w:rPr>
            </w:pPr>
          </w:p>
        </w:tc>
      </w:tr>
      <w:tr w:rsidR="002F4860" w:rsidRPr="00190DE7" w14:paraId="676A3B10" w14:textId="77777777" w:rsidTr="00FB6523">
        <w:trPr>
          <w:trHeight w:val="62"/>
        </w:trPr>
        <w:tc>
          <w:tcPr>
            <w:tcW w:w="5117" w:type="dxa"/>
          </w:tcPr>
          <w:p w14:paraId="2A5C4E74"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Wilfredo Soto</w:t>
            </w:r>
          </w:p>
        </w:tc>
        <w:tc>
          <w:tcPr>
            <w:tcW w:w="987" w:type="dxa"/>
          </w:tcPr>
          <w:p w14:paraId="323A7369" w14:textId="77777777" w:rsidR="002F4860" w:rsidRPr="00190DE7" w:rsidRDefault="002F4860" w:rsidP="00FB6523">
            <w:pPr>
              <w:jc w:val="center"/>
              <w:rPr>
                <w:rFonts w:ascii="Tahoma" w:eastAsia="Calibri" w:hAnsi="Tahoma" w:cs="Tahoma"/>
                <w:sz w:val="22"/>
                <w:szCs w:val="22"/>
              </w:rPr>
            </w:pPr>
          </w:p>
        </w:tc>
        <w:tc>
          <w:tcPr>
            <w:tcW w:w="987" w:type="dxa"/>
          </w:tcPr>
          <w:p w14:paraId="076A50A0" w14:textId="77777777" w:rsidR="002F4860" w:rsidRPr="00190DE7" w:rsidRDefault="002F4860" w:rsidP="00FB6523">
            <w:pPr>
              <w:jc w:val="both"/>
              <w:rPr>
                <w:rFonts w:ascii="Tahoma" w:eastAsia="Calibri" w:hAnsi="Tahoma" w:cs="Tahoma"/>
                <w:sz w:val="22"/>
                <w:szCs w:val="22"/>
              </w:rPr>
            </w:pPr>
          </w:p>
        </w:tc>
        <w:tc>
          <w:tcPr>
            <w:tcW w:w="1323" w:type="dxa"/>
          </w:tcPr>
          <w:p w14:paraId="14A3B68F" w14:textId="77777777" w:rsidR="002F4860" w:rsidRPr="00190DE7" w:rsidRDefault="002F4860" w:rsidP="00FB6523">
            <w:pPr>
              <w:jc w:val="both"/>
              <w:rPr>
                <w:rFonts w:ascii="Tahoma" w:eastAsia="Calibri" w:hAnsi="Tahoma" w:cs="Tahoma"/>
                <w:sz w:val="22"/>
                <w:szCs w:val="22"/>
              </w:rPr>
            </w:pPr>
          </w:p>
        </w:tc>
        <w:tc>
          <w:tcPr>
            <w:tcW w:w="1167" w:type="dxa"/>
          </w:tcPr>
          <w:p w14:paraId="679F5AC6"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2F4860" w:rsidRPr="00190DE7" w14:paraId="32B8E17C" w14:textId="77777777" w:rsidTr="00FB6523">
        <w:trPr>
          <w:trHeight w:val="62"/>
        </w:trPr>
        <w:tc>
          <w:tcPr>
            <w:tcW w:w="5117" w:type="dxa"/>
          </w:tcPr>
          <w:p w14:paraId="7168CC8C"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Diane Crawford</w:t>
            </w:r>
          </w:p>
        </w:tc>
        <w:tc>
          <w:tcPr>
            <w:tcW w:w="987" w:type="dxa"/>
          </w:tcPr>
          <w:p w14:paraId="5C7BFABD"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1B4F0372" w14:textId="77777777" w:rsidR="002F4860" w:rsidRPr="00190DE7" w:rsidRDefault="002F4860" w:rsidP="00FB6523">
            <w:pPr>
              <w:jc w:val="both"/>
              <w:rPr>
                <w:rFonts w:ascii="Tahoma" w:eastAsia="Calibri" w:hAnsi="Tahoma" w:cs="Tahoma"/>
                <w:sz w:val="22"/>
                <w:szCs w:val="22"/>
              </w:rPr>
            </w:pPr>
          </w:p>
        </w:tc>
        <w:tc>
          <w:tcPr>
            <w:tcW w:w="1323" w:type="dxa"/>
          </w:tcPr>
          <w:p w14:paraId="4143FDA3" w14:textId="77777777" w:rsidR="002F4860" w:rsidRPr="00190DE7" w:rsidRDefault="002F4860" w:rsidP="00FB6523">
            <w:pPr>
              <w:jc w:val="both"/>
              <w:rPr>
                <w:rFonts w:ascii="Tahoma" w:eastAsia="Calibri" w:hAnsi="Tahoma" w:cs="Tahoma"/>
                <w:sz w:val="22"/>
                <w:szCs w:val="22"/>
              </w:rPr>
            </w:pPr>
          </w:p>
        </w:tc>
        <w:tc>
          <w:tcPr>
            <w:tcW w:w="1167" w:type="dxa"/>
          </w:tcPr>
          <w:p w14:paraId="68662C28" w14:textId="77777777" w:rsidR="002F4860" w:rsidRPr="00190DE7" w:rsidRDefault="002F4860" w:rsidP="00FB6523">
            <w:pPr>
              <w:jc w:val="center"/>
              <w:rPr>
                <w:rFonts w:ascii="Tahoma" w:eastAsia="Calibri" w:hAnsi="Tahoma" w:cs="Tahoma"/>
                <w:sz w:val="22"/>
                <w:szCs w:val="22"/>
              </w:rPr>
            </w:pPr>
          </w:p>
        </w:tc>
      </w:tr>
    </w:tbl>
    <w:p w14:paraId="79AF1B8C" w14:textId="77777777" w:rsidR="002F4860" w:rsidRPr="00190DE7" w:rsidRDefault="002F4860" w:rsidP="002F4860">
      <w:pPr>
        <w:ind w:right="720"/>
        <w:jc w:val="both"/>
        <w:rPr>
          <w:rFonts w:ascii="Tahoma" w:hAnsi="Tahoma" w:cs="Tahoma"/>
          <w:sz w:val="22"/>
          <w:szCs w:val="22"/>
        </w:rPr>
      </w:pPr>
    </w:p>
    <w:p w14:paraId="3BE69DE3" w14:textId="77777777" w:rsidR="004B08ED" w:rsidRPr="00190DE7" w:rsidRDefault="004B08ED" w:rsidP="00A51B2B">
      <w:pPr>
        <w:ind w:firstLine="720"/>
        <w:jc w:val="both"/>
        <w:rPr>
          <w:rFonts w:ascii="Tahoma" w:eastAsia="Calibri" w:hAnsi="Tahoma" w:cs="Tahoma"/>
          <w:color w:val="000000"/>
          <w:sz w:val="22"/>
          <w:szCs w:val="22"/>
        </w:rPr>
      </w:pPr>
    </w:p>
    <w:p w14:paraId="48622661" w14:textId="56255069" w:rsidR="00BF1613" w:rsidRPr="00190DE7" w:rsidRDefault="00BF1613" w:rsidP="00A51B2B">
      <w:pPr>
        <w:ind w:firstLine="720"/>
        <w:jc w:val="both"/>
        <w:rPr>
          <w:rFonts w:ascii="Tahoma" w:eastAsia="Calibri" w:hAnsi="Tahoma" w:cs="Tahoma"/>
          <w:color w:val="000000"/>
          <w:sz w:val="22"/>
          <w:szCs w:val="22"/>
        </w:rPr>
      </w:pPr>
      <w:r w:rsidRPr="00190DE7">
        <w:rPr>
          <w:rFonts w:ascii="Tahoma" w:eastAsia="Calibri" w:hAnsi="Tahoma" w:cs="Tahoma"/>
          <w:color w:val="000000"/>
          <w:sz w:val="22"/>
          <w:szCs w:val="22"/>
        </w:rPr>
        <w:t xml:space="preserve">On the motion of </w:t>
      </w:r>
      <w:r w:rsidR="00D572D0" w:rsidRPr="00190DE7">
        <w:rPr>
          <w:rFonts w:ascii="Tahoma" w:eastAsia="Calibri" w:hAnsi="Tahoma" w:cs="Tahoma"/>
          <w:color w:val="000000"/>
          <w:sz w:val="22"/>
          <w:szCs w:val="22"/>
        </w:rPr>
        <w:t xml:space="preserve">Commissioner </w:t>
      </w:r>
      <w:r w:rsidR="00323331" w:rsidRPr="00190DE7">
        <w:rPr>
          <w:rFonts w:ascii="Tahoma" w:eastAsia="Calibri" w:hAnsi="Tahoma" w:cs="Tahoma"/>
          <w:color w:val="000000"/>
          <w:sz w:val="22"/>
          <w:szCs w:val="22"/>
        </w:rPr>
        <w:t>Benyola</w:t>
      </w:r>
      <w:r w:rsidRPr="00190DE7">
        <w:rPr>
          <w:rFonts w:ascii="Tahoma" w:eastAsia="Calibri" w:hAnsi="Tahoma" w:cs="Tahoma"/>
          <w:color w:val="000000"/>
          <w:sz w:val="22"/>
          <w:szCs w:val="22"/>
        </w:rPr>
        <w:t xml:space="preserve"> which motion was seconded by</w:t>
      </w:r>
      <w:r w:rsidR="00C7368D" w:rsidRPr="00190DE7">
        <w:rPr>
          <w:rFonts w:ascii="Tahoma" w:eastAsia="Calibri" w:hAnsi="Tahoma" w:cs="Tahoma"/>
          <w:color w:val="000000"/>
          <w:sz w:val="22"/>
          <w:szCs w:val="22"/>
        </w:rPr>
        <w:t xml:space="preserve"> </w:t>
      </w:r>
      <w:r w:rsidR="002F4860">
        <w:rPr>
          <w:rFonts w:ascii="Tahoma" w:eastAsia="Calibri" w:hAnsi="Tahoma" w:cs="Tahoma"/>
          <w:color w:val="000000"/>
          <w:sz w:val="22"/>
          <w:szCs w:val="22"/>
        </w:rPr>
        <w:t>Commissioner Pabon</w:t>
      </w:r>
      <w:r w:rsidRPr="00190DE7">
        <w:rPr>
          <w:rFonts w:ascii="Tahoma" w:eastAsia="Calibri" w:hAnsi="Tahoma" w:cs="Tahoma"/>
          <w:sz w:val="22"/>
          <w:szCs w:val="22"/>
        </w:rPr>
        <w:t>,</w:t>
      </w:r>
      <w:r w:rsidRPr="00190DE7">
        <w:rPr>
          <w:rFonts w:ascii="Tahoma" w:eastAsia="Calibri" w:hAnsi="Tahoma" w:cs="Tahoma"/>
          <w:color w:val="000000"/>
          <w:sz w:val="22"/>
          <w:szCs w:val="22"/>
        </w:rPr>
        <w:t xml:space="preserve"> the Board </w:t>
      </w:r>
      <w:r w:rsidR="00674EE4" w:rsidRPr="00190DE7">
        <w:rPr>
          <w:rFonts w:ascii="Tahoma" w:eastAsia="Calibri" w:hAnsi="Tahoma" w:cs="Tahoma"/>
          <w:color w:val="000000"/>
          <w:sz w:val="22"/>
          <w:szCs w:val="22"/>
        </w:rPr>
        <w:t>concurred to</w:t>
      </w:r>
      <w:r w:rsidR="002B4A8B" w:rsidRPr="00190DE7">
        <w:rPr>
          <w:rFonts w:ascii="Tahoma" w:eastAsia="Calibri" w:hAnsi="Tahoma" w:cs="Tahoma"/>
          <w:color w:val="000000"/>
          <w:sz w:val="22"/>
          <w:szCs w:val="22"/>
        </w:rPr>
        <w:t xml:space="preserve"> </w:t>
      </w:r>
      <w:r w:rsidR="00104C0C" w:rsidRPr="00190DE7">
        <w:rPr>
          <w:rFonts w:ascii="Tahoma" w:eastAsia="Calibri" w:hAnsi="Tahoma" w:cs="Tahoma"/>
          <w:color w:val="000000"/>
          <w:sz w:val="22"/>
          <w:szCs w:val="22"/>
        </w:rPr>
        <w:t>approve</w:t>
      </w:r>
      <w:r w:rsidR="0051177B" w:rsidRPr="00190DE7">
        <w:rPr>
          <w:rFonts w:ascii="Tahoma" w:eastAsia="Calibri" w:hAnsi="Tahoma" w:cs="Tahoma"/>
          <w:color w:val="000000"/>
          <w:sz w:val="22"/>
          <w:szCs w:val="22"/>
        </w:rPr>
        <w:t xml:space="preserve"> the</w:t>
      </w:r>
      <w:r w:rsidR="00372F63" w:rsidRPr="00190DE7">
        <w:rPr>
          <w:rFonts w:ascii="Tahoma" w:eastAsia="Calibri" w:hAnsi="Tahoma" w:cs="Tahoma"/>
          <w:color w:val="000000"/>
          <w:sz w:val="22"/>
          <w:szCs w:val="22"/>
        </w:rPr>
        <w:t xml:space="preserve"> </w:t>
      </w:r>
      <w:r w:rsidR="002F4860">
        <w:rPr>
          <w:rFonts w:ascii="Tahoma" w:eastAsia="Calibri" w:hAnsi="Tahoma" w:cs="Tahoma"/>
          <w:color w:val="000000"/>
          <w:sz w:val="22"/>
          <w:szCs w:val="22"/>
        </w:rPr>
        <w:t xml:space="preserve">January 2025 </w:t>
      </w:r>
      <w:r w:rsidR="0051177B" w:rsidRPr="00190DE7">
        <w:rPr>
          <w:rFonts w:ascii="Tahoma" w:eastAsia="Calibri" w:hAnsi="Tahoma" w:cs="Tahoma"/>
          <w:color w:val="000000"/>
          <w:sz w:val="22"/>
          <w:szCs w:val="22"/>
        </w:rPr>
        <w:t>PARTNER payment of expenses incurred through Dunlap RAD and Hansen RAD</w:t>
      </w:r>
      <w:r w:rsidRPr="00190DE7">
        <w:rPr>
          <w:rFonts w:ascii="Tahoma" w:eastAsia="Calibri" w:hAnsi="Tahoma" w:cs="Tahoma"/>
          <w:color w:val="000000"/>
          <w:sz w:val="22"/>
          <w:szCs w:val="22"/>
        </w:rPr>
        <w:t xml:space="preserve">, as presented. Upon roll call, the following vote was carried: </w:t>
      </w:r>
    </w:p>
    <w:p w14:paraId="1DC048C4" w14:textId="77777777" w:rsidR="00362AD5" w:rsidRPr="00190DE7" w:rsidRDefault="00362AD5" w:rsidP="00362AD5">
      <w:pPr>
        <w:jc w:val="both"/>
        <w:rPr>
          <w:rFonts w:ascii="Tahoma" w:eastAsia="Calibri" w:hAnsi="Tahoma" w:cs="Tahoma"/>
          <w:color w:val="000000"/>
          <w:sz w:val="22"/>
          <w:szCs w:val="22"/>
        </w:rPr>
      </w:pPr>
    </w:p>
    <w:p w14:paraId="2F8C19B9" w14:textId="77777777" w:rsidR="002F4860" w:rsidRPr="00190DE7" w:rsidRDefault="002F4860" w:rsidP="002F4860">
      <w:pPr>
        <w:ind w:left="720" w:right="720"/>
        <w:jc w:val="both"/>
        <w:rPr>
          <w:rFonts w:ascii="Tahoma" w:eastAsia="Calibri" w:hAnsi="Tahoma" w:cs="Tahoma"/>
          <w:sz w:val="22"/>
          <w:szCs w:val="22"/>
        </w:rPr>
      </w:pPr>
      <w:r w:rsidRPr="00190DE7">
        <w:rPr>
          <w:rFonts w:ascii="Tahoma" w:eastAsia="Calibri" w:hAnsi="Tahoma" w:cs="Tahoma"/>
          <w:sz w:val="22"/>
          <w:szCs w:val="22"/>
        </w:rPr>
        <w:t xml:space="preserve">VOTE: </w:t>
      </w:r>
    </w:p>
    <w:tbl>
      <w:tblPr>
        <w:tblW w:w="95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17"/>
        <w:gridCol w:w="987"/>
        <w:gridCol w:w="987"/>
        <w:gridCol w:w="1323"/>
        <w:gridCol w:w="1167"/>
      </w:tblGrid>
      <w:tr w:rsidR="002F4860" w:rsidRPr="00190DE7" w14:paraId="49A38977" w14:textId="77777777" w:rsidTr="00FB6523">
        <w:trPr>
          <w:trHeight w:val="62"/>
        </w:trPr>
        <w:tc>
          <w:tcPr>
            <w:tcW w:w="5117" w:type="dxa"/>
          </w:tcPr>
          <w:p w14:paraId="2CC3AAF8" w14:textId="77777777" w:rsidR="002F4860" w:rsidRPr="00190DE7" w:rsidRDefault="002F4860" w:rsidP="00FB6523">
            <w:pPr>
              <w:jc w:val="both"/>
              <w:rPr>
                <w:rFonts w:ascii="Tahoma" w:eastAsia="Calibri" w:hAnsi="Tahoma" w:cs="Tahoma"/>
                <w:b/>
                <w:sz w:val="22"/>
                <w:szCs w:val="22"/>
              </w:rPr>
            </w:pPr>
            <w:r w:rsidRPr="00190DE7">
              <w:rPr>
                <w:rFonts w:ascii="Tahoma" w:eastAsia="Calibri" w:hAnsi="Tahoma" w:cs="Tahoma"/>
                <w:b/>
                <w:sz w:val="22"/>
                <w:szCs w:val="22"/>
              </w:rPr>
              <w:t>BOARD MEMBER</w:t>
            </w:r>
          </w:p>
        </w:tc>
        <w:tc>
          <w:tcPr>
            <w:tcW w:w="987" w:type="dxa"/>
          </w:tcPr>
          <w:p w14:paraId="6982C0FC" w14:textId="77777777" w:rsidR="002F4860" w:rsidRPr="00190DE7" w:rsidRDefault="002F4860" w:rsidP="00FB6523">
            <w:pPr>
              <w:jc w:val="center"/>
              <w:rPr>
                <w:rFonts w:ascii="Tahoma" w:eastAsia="Calibri" w:hAnsi="Tahoma" w:cs="Tahoma"/>
                <w:b/>
                <w:sz w:val="22"/>
                <w:szCs w:val="22"/>
              </w:rPr>
            </w:pPr>
            <w:r w:rsidRPr="00190DE7">
              <w:rPr>
                <w:rFonts w:ascii="Tahoma" w:eastAsia="Calibri" w:hAnsi="Tahoma" w:cs="Tahoma"/>
                <w:b/>
                <w:sz w:val="22"/>
                <w:szCs w:val="22"/>
              </w:rPr>
              <w:t>YES</w:t>
            </w:r>
          </w:p>
        </w:tc>
        <w:tc>
          <w:tcPr>
            <w:tcW w:w="987" w:type="dxa"/>
          </w:tcPr>
          <w:p w14:paraId="58327C08" w14:textId="77777777" w:rsidR="002F4860" w:rsidRPr="00190DE7" w:rsidRDefault="002F4860" w:rsidP="00FB6523">
            <w:pPr>
              <w:jc w:val="center"/>
              <w:rPr>
                <w:rFonts w:ascii="Tahoma" w:eastAsia="Calibri" w:hAnsi="Tahoma" w:cs="Tahoma"/>
                <w:b/>
                <w:sz w:val="22"/>
                <w:szCs w:val="22"/>
              </w:rPr>
            </w:pPr>
            <w:r w:rsidRPr="00190DE7">
              <w:rPr>
                <w:rFonts w:ascii="Tahoma" w:eastAsia="Calibri" w:hAnsi="Tahoma" w:cs="Tahoma"/>
                <w:b/>
                <w:sz w:val="22"/>
                <w:szCs w:val="22"/>
              </w:rPr>
              <w:t>NO</w:t>
            </w:r>
          </w:p>
        </w:tc>
        <w:tc>
          <w:tcPr>
            <w:tcW w:w="1323" w:type="dxa"/>
          </w:tcPr>
          <w:p w14:paraId="23CD1BBF" w14:textId="77777777" w:rsidR="002F4860" w:rsidRPr="00190DE7" w:rsidRDefault="002F4860" w:rsidP="00FB6523">
            <w:pPr>
              <w:jc w:val="center"/>
              <w:rPr>
                <w:rFonts w:ascii="Tahoma" w:eastAsia="Calibri" w:hAnsi="Tahoma" w:cs="Tahoma"/>
                <w:b/>
                <w:sz w:val="22"/>
                <w:szCs w:val="22"/>
              </w:rPr>
            </w:pPr>
            <w:r w:rsidRPr="00190DE7">
              <w:rPr>
                <w:rFonts w:ascii="Tahoma" w:eastAsia="Calibri" w:hAnsi="Tahoma" w:cs="Tahoma"/>
                <w:b/>
                <w:sz w:val="22"/>
                <w:szCs w:val="22"/>
              </w:rPr>
              <w:t>ABSTAIN</w:t>
            </w:r>
          </w:p>
        </w:tc>
        <w:tc>
          <w:tcPr>
            <w:tcW w:w="1167" w:type="dxa"/>
          </w:tcPr>
          <w:p w14:paraId="0EAE23E4" w14:textId="77777777" w:rsidR="002F4860" w:rsidRPr="00190DE7" w:rsidRDefault="002F4860" w:rsidP="00FB6523">
            <w:pPr>
              <w:jc w:val="center"/>
              <w:rPr>
                <w:rFonts w:ascii="Tahoma" w:eastAsia="Calibri" w:hAnsi="Tahoma" w:cs="Tahoma"/>
                <w:b/>
                <w:sz w:val="22"/>
                <w:szCs w:val="22"/>
              </w:rPr>
            </w:pPr>
            <w:r w:rsidRPr="00190DE7">
              <w:rPr>
                <w:rFonts w:ascii="Tahoma" w:eastAsia="Calibri" w:hAnsi="Tahoma" w:cs="Tahoma"/>
                <w:b/>
                <w:sz w:val="22"/>
                <w:szCs w:val="22"/>
              </w:rPr>
              <w:t>ABSENT</w:t>
            </w:r>
          </w:p>
        </w:tc>
      </w:tr>
      <w:tr w:rsidR="002F4860" w:rsidRPr="00190DE7" w14:paraId="08D36476" w14:textId="77777777" w:rsidTr="00FB6523">
        <w:trPr>
          <w:trHeight w:val="62"/>
        </w:trPr>
        <w:tc>
          <w:tcPr>
            <w:tcW w:w="5117" w:type="dxa"/>
          </w:tcPr>
          <w:p w14:paraId="21DD7772"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Chairperson Edna Dorothy Carty-Daniel</w:t>
            </w:r>
          </w:p>
        </w:tc>
        <w:tc>
          <w:tcPr>
            <w:tcW w:w="987" w:type="dxa"/>
          </w:tcPr>
          <w:p w14:paraId="483C0264"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41349616" w14:textId="77777777" w:rsidR="002F4860" w:rsidRPr="00190DE7" w:rsidRDefault="002F4860" w:rsidP="00FB6523">
            <w:pPr>
              <w:jc w:val="both"/>
              <w:rPr>
                <w:rFonts w:ascii="Tahoma" w:eastAsia="Calibri" w:hAnsi="Tahoma" w:cs="Tahoma"/>
                <w:sz w:val="22"/>
                <w:szCs w:val="22"/>
              </w:rPr>
            </w:pPr>
          </w:p>
        </w:tc>
        <w:tc>
          <w:tcPr>
            <w:tcW w:w="1323" w:type="dxa"/>
          </w:tcPr>
          <w:p w14:paraId="196EA914" w14:textId="77777777" w:rsidR="002F4860" w:rsidRPr="00190DE7" w:rsidRDefault="002F4860" w:rsidP="00FB6523">
            <w:pPr>
              <w:jc w:val="both"/>
              <w:rPr>
                <w:rFonts w:ascii="Tahoma" w:eastAsia="Calibri" w:hAnsi="Tahoma" w:cs="Tahoma"/>
                <w:sz w:val="22"/>
                <w:szCs w:val="22"/>
              </w:rPr>
            </w:pPr>
          </w:p>
        </w:tc>
        <w:tc>
          <w:tcPr>
            <w:tcW w:w="1167" w:type="dxa"/>
          </w:tcPr>
          <w:p w14:paraId="45592AFF" w14:textId="77777777" w:rsidR="002F4860" w:rsidRPr="00190DE7" w:rsidRDefault="002F4860" w:rsidP="00FB6523">
            <w:pPr>
              <w:jc w:val="center"/>
              <w:rPr>
                <w:rFonts w:ascii="Tahoma" w:eastAsia="Calibri" w:hAnsi="Tahoma" w:cs="Tahoma"/>
                <w:sz w:val="22"/>
                <w:szCs w:val="22"/>
              </w:rPr>
            </w:pPr>
          </w:p>
        </w:tc>
      </w:tr>
      <w:tr w:rsidR="002F4860" w:rsidRPr="00190DE7" w14:paraId="304F5B3B" w14:textId="77777777" w:rsidTr="00FB6523">
        <w:trPr>
          <w:trHeight w:val="186"/>
        </w:trPr>
        <w:tc>
          <w:tcPr>
            <w:tcW w:w="5117" w:type="dxa"/>
          </w:tcPr>
          <w:p w14:paraId="30C1C4F5"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Vice Chairperson Fernando A. Gonzalez</w:t>
            </w:r>
          </w:p>
        </w:tc>
        <w:tc>
          <w:tcPr>
            <w:tcW w:w="987" w:type="dxa"/>
          </w:tcPr>
          <w:p w14:paraId="14ADA66D"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64D658A5" w14:textId="77777777" w:rsidR="002F4860" w:rsidRPr="00190DE7" w:rsidRDefault="002F4860" w:rsidP="00FB6523">
            <w:pPr>
              <w:jc w:val="both"/>
              <w:rPr>
                <w:rFonts w:ascii="Tahoma" w:eastAsia="Calibri" w:hAnsi="Tahoma" w:cs="Tahoma"/>
                <w:sz w:val="22"/>
                <w:szCs w:val="22"/>
              </w:rPr>
            </w:pPr>
          </w:p>
        </w:tc>
        <w:tc>
          <w:tcPr>
            <w:tcW w:w="1323" w:type="dxa"/>
          </w:tcPr>
          <w:p w14:paraId="0E13A2DD" w14:textId="77777777" w:rsidR="002F4860" w:rsidRPr="00190DE7" w:rsidRDefault="002F4860" w:rsidP="00FB6523">
            <w:pPr>
              <w:jc w:val="both"/>
              <w:rPr>
                <w:rFonts w:ascii="Tahoma" w:eastAsia="Calibri" w:hAnsi="Tahoma" w:cs="Tahoma"/>
                <w:sz w:val="22"/>
                <w:szCs w:val="22"/>
              </w:rPr>
            </w:pPr>
          </w:p>
        </w:tc>
        <w:tc>
          <w:tcPr>
            <w:tcW w:w="1167" w:type="dxa"/>
          </w:tcPr>
          <w:p w14:paraId="225BA17F" w14:textId="77777777" w:rsidR="002F4860" w:rsidRPr="00190DE7" w:rsidRDefault="002F4860" w:rsidP="00FB6523">
            <w:pPr>
              <w:jc w:val="center"/>
              <w:rPr>
                <w:rFonts w:ascii="Tahoma" w:eastAsia="Calibri" w:hAnsi="Tahoma" w:cs="Tahoma"/>
                <w:sz w:val="22"/>
                <w:szCs w:val="22"/>
              </w:rPr>
            </w:pPr>
          </w:p>
        </w:tc>
      </w:tr>
      <w:tr w:rsidR="002F4860" w:rsidRPr="00190DE7" w14:paraId="69DF3723" w14:textId="77777777" w:rsidTr="00FB6523">
        <w:trPr>
          <w:trHeight w:val="62"/>
        </w:trPr>
        <w:tc>
          <w:tcPr>
            <w:tcW w:w="5117" w:type="dxa"/>
          </w:tcPr>
          <w:p w14:paraId="6F6BB4F5"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Miguel A. Arocho</w:t>
            </w:r>
          </w:p>
        </w:tc>
        <w:tc>
          <w:tcPr>
            <w:tcW w:w="987" w:type="dxa"/>
          </w:tcPr>
          <w:p w14:paraId="120A02A2" w14:textId="77777777" w:rsidR="002F4860" w:rsidRPr="00190DE7" w:rsidRDefault="002F4860" w:rsidP="00FB6523">
            <w:pPr>
              <w:rPr>
                <w:rFonts w:ascii="Tahoma" w:eastAsia="Calibri" w:hAnsi="Tahoma" w:cs="Tahoma"/>
                <w:sz w:val="22"/>
                <w:szCs w:val="22"/>
              </w:rPr>
            </w:pPr>
          </w:p>
        </w:tc>
        <w:tc>
          <w:tcPr>
            <w:tcW w:w="987" w:type="dxa"/>
          </w:tcPr>
          <w:p w14:paraId="2513BC6C" w14:textId="77777777" w:rsidR="002F4860" w:rsidRPr="00190DE7" w:rsidRDefault="002F4860" w:rsidP="00FB6523">
            <w:pPr>
              <w:jc w:val="both"/>
              <w:rPr>
                <w:rFonts w:ascii="Tahoma" w:eastAsia="Calibri" w:hAnsi="Tahoma" w:cs="Tahoma"/>
                <w:sz w:val="22"/>
                <w:szCs w:val="22"/>
              </w:rPr>
            </w:pPr>
          </w:p>
        </w:tc>
        <w:tc>
          <w:tcPr>
            <w:tcW w:w="1323" w:type="dxa"/>
          </w:tcPr>
          <w:p w14:paraId="01303E39" w14:textId="77777777" w:rsidR="002F4860" w:rsidRPr="00190DE7" w:rsidRDefault="002F4860" w:rsidP="00FB6523">
            <w:pPr>
              <w:jc w:val="both"/>
              <w:rPr>
                <w:rFonts w:ascii="Tahoma" w:eastAsia="Calibri" w:hAnsi="Tahoma" w:cs="Tahoma"/>
                <w:sz w:val="22"/>
                <w:szCs w:val="22"/>
              </w:rPr>
            </w:pPr>
          </w:p>
        </w:tc>
        <w:tc>
          <w:tcPr>
            <w:tcW w:w="1167" w:type="dxa"/>
          </w:tcPr>
          <w:p w14:paraId="32CFD305"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2F4860" w:rsidRPr="00190DE7" w14:paraId="3BC70EDC" w14:textId="77777777" w:rsidTr="00FB6523">
        <w:trPr>
          <w:trHeight w:val="62"/>
        </w:trPr>
        <w:tc>
          <w:tcPr>
            <w:tcW w:w="5117" w:type="dxa"/>
          </w:tcPr>
          <w:p w14:paraId="33533AA1"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David Benyola</w:t>
            </w:r>
          </w:p>
        </w:tc>
        <w:tc>
          <w:tcPr>
            <w:tcW w:w="987" w:type="dxa"/>
          </w:tcPr>
          <w:p w14:paraId="1AFD0CDB"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78E2E347" w14:textId="77777777" w:rsidR="002F4860" w:rsidRPr="00190DE7" w:rsidRDefault="002F4860" w:rsidP="00FB6523">
            <w:pPr>
              <w:jc w:val="both"/>
              <w:rPr>
                <w:rFonts w:ascii="Tahoma" w:eastAsia="Calibri" w:hAnsi="Tahoma" w:cs="Tahoma"/>
                <w:sz w:val="22"/>
                <w:szCs w:val="22"/>
              </w:rPr>
            </w:pPr>
          </w:p>
        </w:tc>
        <w:tc>
          <w:tcPr>
            <w:tcW w:w="1323" w:type="dxa"/>
          </w:tcPr>
          <w:p w14:paraId="33362410" w14:textId="77777777" w:rsidR="002F4860" w:rsidRPr="00190DE7" w:rsidRDefault="002F4860" w:rsidP="00FB6523">
            <w:pPr>
              <w:jc w:val="both"/>
              <w:rPr>
                <w:rFonts w:ascii="Tahoma" w:eastAsia="Calibri" w:hAnsi="Tahoma" w:cs="Tahoma"/>
                <w:sz w:val="22"/>
                <w:szCs w:val="22"/>
              </w:rPr>
            </w:pPr>
          </w:p>
        </w:tc>
        <w:tc>
          <w:tcPr>
            <w:tcW w:w="1167" w:type="dxa"/>
          </w:tcPr>
          <w:p w14:paraId="3F124AA9" w14:textId="77777777" w:rsidR="002F4860" w:rsidRPr="00190DE7" w:rsidRDefault="002F4860" w:rsidP="00FB6523">
            <w:pPr>
              <w:jc w:val="center"/>
              <w:rPr>
                <w:rFonts w:ascii="Tahoma" w:eastAsia="Calibri" w:hAnsi="Tahoma" w:cs="Tahoma"/>
                <w:sz w:val="22"/>
                <w:szCs w:val="22"/>
              </w:rPr>
            </w:pPr>
          </w:p>
        </w:tc>
      </w:tr>
      <w:tr w:rsidR="002F4860" w:rsidRPr="00190DE7" w14:paraId="11688456" w14:textId="77777777" w:rsidTr="00FB6523">
        <w:trPr>
          <w:trHeight w:val="62"/>
        </w:trPr>
        <w:tc>
          <w:tcPr>
            <w:tcW w:w="5117" w:type="dxa"/>
          </w:tcPr>
          <w:p w14:paraId="5E91E31D"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Gregory Pabon</w:t>
            </w:r>
          </w:p>
        </w:tc>
        <w:tc>
          <w:tcPr>
            <w:tcW w:w="987" w:type="dxa"/>
          </w:tcPr>
          <w:p w14:paraId="1DC2BD88"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52EDD6C2" w14:textId="77777777" w:rsidR="002F4860" w:rsidRPr="00190DE7" w:rsidRDefault="002F4860" w:rsidP="00FB6523">
            <w:pPr>
              <w:jc w:val="both"/>
              <w:rPr>
                <w:rFonts w:ascii="Tahoma" w:eastAsia="Calibri" w:hAnsi="Tahoma" w:cs="Tahoma"/>
                <w:sz w:val="22"/>
                <w:szCs w:val="22"/>
              </w:rPr>
            </w:pPr>
          </w:p>
        </w:tc>
        <w:tc>
          <w:tcPr>
            <w:tcW w:w="1323" w:type="dxa"/>
          </w:tcPr>
          <w:p w14:paraId="0954ADD7" w14:textId="77777777" w:rsidR="002F4860" w:rsidRPr="00190DE7" w:rsidRDefault="002F4860" w:rsidP="00FB6523">
            <w:pPr>
              <w:jc w:val="both"/>
              <w:rPr>
                <w:rFonts w:ascii="Tahoma" w:eastAsia="Calibri" w:hAnsi="Tahoma" w:cs="Tahoma"/>
                <w:sz w:val="22"/>
                <w:szCs w:val="22"/>
              </w:rPr>
            </w:pPr>
          </w:p>
        </w:tc>
        <w:tc>
          <w:tcPr>
            <w:tcW w:w="1167" w:type="dxa"/>
          </w:tcPr>
          <w:p w14:paraId="109DD106" w14:textId="77777777" w:rsidR="002F4860" w:rsidRPr="00190DE7" w:rsidRDefault="002F4860" w:rsidP="00FB6523">
            <w:pPr>
              <w:jc w:val="center"/>
              <w:rPr>
                <w:rFonts w:ascii="Tahoma" w:eastAsia="Calibri" w:hAnsi="Tahoma" w:cs="Tahoma"/>
                <w:sz w:val="22"/>
                <w:szCs w:val="22"/>
              </w:rPr>
            </w:pPr>
          </w:p>
        </w:tc>
      </w:tr>
      <w:tr w:rsidR="002F4860" w:rsidRPr="00190DE7" w14:paraId="40CE0A45" w14:textId="77777777" w:rsidTr="00FB6523">
        <w:trPr>
          <w:trHeight w:val="62"/>
        </w:trPr>
        <w:tc>
          <w:tcPr>
            <w:tcW w:w="5117" w:type="dxa"/>
          </w:tcPr>
          <w:p w14:paraId="71A990B6"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Wilfredo Soto</w:t>
            </w:r>
          </w:p>
        </w:tc>
        <w:tc>
          <w:tcPr>
            <w:tcW w:w="987" w:type="dxa"/>
          </w:tcPr>
          <w:p w14:paraId="11217C2C" w14:textId="77777777" w:rsidR="002F4860" w:rsidRPr="00190DE7" w:rsidRDefault="002F4860" w:rsidP="00FB6523">
            <w:pPr>
              <w:jc w:val="center"/>
              <w:rPr>
                <w:rFonts w:ascii="Tahoma" w:eastAsia="Calibri" w:hAnsi="Tahoma" w:cs="Tahoma"/>
                <w:sz w:val="22"/>
                <w:szCs w:val="22"/>
              </w:rPr>
            </w:pPr>
          </w:p>
        </w:tc>
        <w:tc>
          <w:tcPr>
            <w:tcW w:w="987" w:type="dxa"/>
          </w:tcPr>
          <w:p w14:paraId="4CA566BF" w14:textId="77777777" w:rsidR="002F4860" w:rsidRPr="00190DE7" w:rsidRDefault="002F4860" w:rsidP="00FB6523">
            <w:pPr>
              <w:jc w:val="both"/>
              <w:rPr>
                <w:rFonts w:ascii="Tahoma" w:eastAsia="Calibri" w:hAnsi="Tahoma" w:cs="Tahoma"/>
                <w:sz w:val="22"/>
                <w:szCs w:val="22"/>
              </w:rPr>
            </w:pPr>
          </w:p>
        </w:tc>
        <w:tc>
          <w:tcPr>
            <w:tcW w:w="1323" w:type="dxa"/>
          </w:tcPr>
          <w:p w14:paraId="00638129" w14:textId="77777777" w:rsidR="002F4860" w:rsidRPr="00190DE7" w:rsidRDefault="002F4860" w:rsidP="00FB6523">
            <w:pPr>
              <w:jc w:val="both"/>
              <w:rPr>
                <w:rFonts w:ascii="Tahoma" w:eastAsia="Calibri" w:hAnsi="Tahoma" w:cs="Tahoma"/>
                <w:sz w:val="22"/>
                <w:szCs w:val="22"/>
              </w:rPr>
            </w:pPr>
          </w:p>
        </w:tc>
        <w:tc>
          <w:tcPr>
            <w:tcW w:w="1167" w:type="dxa"/>
          </w:tcPr>
          <w:p w14:paraId="045EB839"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r>
      <w:tr w:rsidR="002F4860" w:rsidRPr="00190DE7" w14:paraId="1C8669FF" w14:textId="77777777" w:rsidTr="00FB6523">
        <w:trPr>
          <w:trHeight w:val="62"/>
        </w:trPr>
        <w:tc>
          <w:tcPr>
            <w:tcW w:w="5117" w:type="dxa"/>
          </w:tcPr>
          <w:p w14:paraId="3B6CDDAF" w14:textId="77777777" w:rsidR="002F4860" w:rsidRPr="00190DE7" w:rsidRDefault="002F4860" w:rsidP="00FB6523">
            <w:pPr>
              <w:jc w:val="both"/>
              <w:rPr>
                <w:rFonts w:ascii="Tahoma" w:eastAsia="Calibri" w:hAnsi="Tahoma" w:cs="Tahoma"/>
                <w:sz w:val="22"/>
                <w:szCs w:val="22"/>
              </w:rPr>
            </w:pPr>
            <w:r w:rsidRPr="00190DE7">
              <w:rPr>
                <w:rFonts w:ascii="Tahoma" w:eastAsia="Calibri" w:hAnsi="Tahoma" w:cs="Tahoma"/>
                <w:sz w:val="22"/>
                <w:szCs w:val="22"/>
              </w:rPr>
              <w:t>Commissioner Diane Crawford</w:t>
            </w:r>
          </w:p>
        </w:tc>
        <w:tc>
          <w:tcPr>
            <w:tcW w:w="987" w:type="dxa"/>
          </w:tcPr>
          <w:p w14:paraId="5A814363" w14:textId="77777777" w:rsidR="002F4860" w:rsidRPr="00190DE7" w:rsidRDefault="002F4860" w:rsidP="00FB6523">
            <w:pPr>
              <w:jc w:val="center"/>
              <w:rPr>
                <w:rFonts w:ascii="Tahoma" w:eastAsia="Calibri" w:hAnsi="Tahoma" w:cs="Tahoma"/>
                <w:sz w:val="22"/>
                <w:szCs w:val="22"/>
              </w:rPr>
            </w:pPr>
            <w:r w:rsidRPr="00190DE7">
              <w:rPr>
                <w:rFonts w:ascii="Tahoma" w:eastAsia="Calibri" w:hAnsi="Tahoma" w:cs="Tahoma"/>
                <w:sz w:val="22"/>
                <w:szCs w:val="22"/>
              </w:rPr>
              <w:t>X</w:t>
            </w:r>
          </w:p>
        </w:tc>
        <w:tc>
          <w:tcPr>
            <w:tcW w:w="987" w:type="dxa"/>
          </w:tcPr>
          <w:p w14:paraId="2C030B60" w14:textId="77777777" w:rsidR="002F4860" w:rsidRPr="00190DE7" w:rsidRDefault="002F4860" w:rsidP="00FB6523">
            <w:pPr>
              <w:jc w:val="both"/>
              <w:rPr>
                <w:rFonts w:ascii="Tahoma" w:eastAsia="Calibri" w:hAnsi="Tahoma" w:cs="Tahoma"/>
                <w:sz w:val="22"/>
                <w:szCs w:val="22"/>
              </w:rPr>
            </w:pPr>
          </w:p>
        </w:tc>
        <w:tc>
          <w:tcPr>
            <w:tcW w:w="1323" w:type="dxa"/>
          </w:tcPr>
          <w:p w14:paraId="0BD8369F" w14:textId="77777777" w:rsidR="002F4860" w:rsidRPr="00190DE7" w:rsidRDefault="002F4860" w:rsidP="00FB6523">
            <w:pPr>
              <w:jc w:val="both"/>
              <w:rPr>
                <w:rFonts w:ascii="Tahoma" w:eastAsia="Calibri" w:hAnsi="Tahoma" w:cs="Tahoma"/>
                <w:sz w:val="22"/>
                <w:szCs w:val="22"/>
              </w:rPr>
            </w:pPr>
          </w:p>
        </w:tc>
        <w:tc>
          <w:tcPr>
            <w:tcW w:w="1167" w:type="dxa"/>
          </w:tcPr>
          <w:p w14:paraId="00B435F3" w14:textId="77777777" w:rsidR="002F4860" w:rsidRPr="00190DE7" w:rsidRDefault="002F4860" w:rsidP="00FB6523">
            <w:pPr>
              <w:jc w:val="center"/>
              <w:rPr>
                <w:rFonts w:ascii="Tahoma" w:eastAsia="Calibri" w:hAnsi="Tahoma" w:cs="Tahoma"/>
                <w:sz w:val="22"/>
                <w:szCs w:val="22"/>
              </w:rPr>
            </w:pPr>
          </w:p>
        </w:tc>
      </w:tr>
    </w:tbl>
    <w:p w14:paraId="6B9D1063" w14:textId="77777777" w:rsidR="002F4860" w:rsidRPr="00190DE7" w:rsidRDefault="002F4860" w:rsidP="002F4860">
      <w:pPr>
        <w:ind w:right="720"/>
        <w:jc w:val="both"/>
        <w:rPr>
          <w:rFonts w:ascii="Tahoma" w:hAnsi="Tahoma" w:cs="Tahoma"/>
          <w:sz w:val="22"/>
          <w:szCs w:val="22"/>
        </w:rPr>
      </w:pPr>
    </w:p>
    <w:p w14:paraId="77E4D1AA" w14:textId="77777777" w:rsidR="00601995" w:rsidRPr="00190DE7" w:rsidRDefault="00601995" w:rsidP="00045AB4">
      <w:pPr>
        <w:jc w:val="both"/>
        <w:rPr>
          <w:rFonts w:ascii="Tahoma" w:eastAsia="Calibri" w:hAnsi="Tahoma" w:cs="Tahoma"/>
          <w:color w:val="000000"/>
          <w:sz w:val="22"/>
          <w:szCs w:val="22"/>
          <w:u w:val="single"/>
        </w:rPr>
      </w:pPr>
    </w:p>
    <w:p w14:paraId="19FA7A10" w14:textId="3DAC013A" w:rsidR="00574ADA" w:rsidRPr="00190DE7" w:rsidRDefault="00C4030E" w:rsidP="00045AB4">
      <w:pPr>
        <w:jc w:val="both"/>
        <w:rPr>
          <w:rFonts w:ascii="Tahoma" w:eastAsia="Calibri" w:hAnsi="Tahoma" w:cs="Tahoma"/>
          <w:color w:val="000000"/>
          <w:sz w:val="22"/>
          <w:szCs w:val="22"/>
        </w:rPr>
      </w:pPr>
      <w:r w:rsidRPr="00190DE7">
        <w:rPr>
          <w:rFonts w:ascii="Tahoma" w:eastAsia="Calibri" w:hAnsi="Tahoma" w:cs="Tahoma"/>
          <w:color w:val="000000"/>
          <w:sz w:val="22"/>
          <w:szCs w:val="22"/>
          <w:u w:val="single"/>
        </w:rPr>
        <w:t>UPDATE ON PARTNER</w:t>
      </w:r>
      <w:r w:rsidR="00BE52A9" w:rsidRPr="00190DE7">
        <w:rPr>
          <w:rFonts w:ascii="Tahoma" w:eastAsia="Calibri" w:hAnsi="Tahoma" w:cs="Tahoma"/>
          <w:color w:val="000000"/>
          <w:sz w:val="22"/>
          <w:szCs w:val="22"/>
        </w:rPr>
        <w:t xml:space="preserve"> – </w:t>
      </w:r>
      <w:r w:rsidR="00574ADA" w:rsidRPr="00190DE7">
        <w:rPr>
          <w:rFonts w:ascii="Tahoma" w:eastAsia="Calibri" w:hAnsi="Tahoma" w:cs="Tahoma"/>
          <w:color w:val="000000"/>
          <w:sz w:val="22"/>
          <w:szCs w:val="22"/>
        </w:rPr>
        <w:t xml:space="preserve">Douglas Dzema, Executive Director updated the Board on PARTNER as follows: </w:t>
      </w:r>
    </w:p>
    <w:p w14:paraId="5486656C" w14:textId="785B13DF" w:rsidR="00574ADA" w:rsidRPr="00190DE7" w:rsidRDefault="00574ADA" w:rsidP="00574ADA">
      <w:pPr>
        <w:pStyle w:val="ListParagraph"/>
        <w:numPr>
          <w:ilvl w:val="0"/>
          <w:numId w:val="27"/>
        </w:numPr>
        <w:jc w:val="both"/>
        <w:rPr>
          <w:rFonts w:ascii="Tahoma" w:eastAsia="Calibri" w:hAnsi="Tahoma" w:cs="Tahoma"/>
          <w:color w:val="000000"/>
          <w:sz w:val="22"/>
          <w:szCs w:val="22"/>
        </w:rPr>
      </w:pPr>
      <w:r w:rsidRPr="00190DE7">
        <w:rPr>
          <w:rFonts w:ascii="Tahoma" w:eastAsia="Calibri" w:hAnsi="Tahoma" w:cs="Tahoma"/>
          <w:color w:val="000000"/>
          <w:sz w:val="22"/>
          <w:szCs w:val="22"/>
        </w:rPr>
        <w:t>O</w:t>
      </w:r>
      <w:r w:rsidR="00BE52A9" w:rsidRPr="00190DE7">
        <w:rPr>
          <w:rFonts w:ascii="Tahoma" w:eastAsia="Calibri" w:hAnsi="Tahoma" w:cs="Tahoma"/>
          <w:color w:val="000000"/>
          <w:sz w:val="22"/>
          <w:szCs w:val="22"/>
        </w:rPr>
        <w:t>n-going Habitat</w:t>
      </w:r>
      <w:r w:rsidRPr="00190DE7">
        <w:rPr>
          <w:rFonts w:ascii="Tahoma" w:eastAsia="Calibri" w:hAnsi="Tahoma" w:cs="Tahoma"/>
          <w:color w:val="000000"/>
          <w:sz w:val="22"/>
          <w:szCs w:val="22"/>
        </w:rPr>
        <w:t xml:space="preserve"> for Humanity</w:t>
      </w:r>
      <w:r w:rsidR="00BE52A9" w:rsidRPr="00190DE7">
        <w:rPr>
          <w:rFonts w:ascii="Tahoma" w:eastAsia="Calibri" w:hAnsi="Tahoma" w:cs="Tahoma"/>
          <w:color w:val="000000"/>
          <w:sz w:val="22"/>
          <w:szCs w:val="22"/>
        </w:rPr>
        <w:t xml:space="preserve"> builds are up and running.</w:t>
      </w:r>
    </w:p>
    <w:p w14:paraId="01E08025" w14:textId="1CA0BA33" w:rsidR="00E00BB9" w:rsidRDefault="00574ADA" w:rsidP="00574ADA">
      <w:pPr>
        <w:ind w:left="720"/>
        <w:jc w:val="both"/>
        <w:rPr>
          <w:rFonts w:ascii="Tahoma" w:eastAsia="Calibri" w:hAnsi="Tahoma" w:cs="Tahoma"/>
          <w:color w:val="000000"/>
          <w:sz w:val="22"/>
          <w:szCs w:val="22"/>
        </w:rPr>
      </w:pPr>
      <w:r w:rsidRPr="00190DE7">
        <w:rPr>
          <w:rFonts w:ascii="Tahoma" w:eastAsia="Calibri" w:hAnsi="Tahoma" w:cs="Tahoma"/>
          <w:color w:val="000000"/>
          <w:sz w:val="22"/>
          <w:szCs w:val="22"/>
        </w:rPr>
        <w:t>-</w:t>
      </w:r>
      <w:r w:rsidR="00C22EEB" w:rsidRPr="00190DE7">
        <w:rPr>
          <w:rFonts w:ascii="Tahoma" w:eastAsia="Calibri" w:hAnsi="Tahoma" w:cs="Tahoma"/>
          <w:color w:val="000000"/>
          <w:sz w:val="22"/>
          <w:szCs w:val="22"/>
        </w:rPr>
        <w:t xml:space="preserve"> </w:t>
      </w:r>
      <w:r w:rsidRPr="00190DE7">
        <w:rPr>
          <w:rFonts w:ascii="Tahoma" w:eastAsia="Calibri" w:hAnsi="Tahoma" w:cs="Tahoma"/>
          <w:color w:val="000000"/>
          <w:sz w:val="22"/>
          <w:szCs w:val="22"/>
        </w:rPr>
        <w:t xml:space="preserve">   </w:t>
      </w:r>
      <w:r w:rsidR="00C22EEB" w:rsidRPr="00190DE7">
        <w:rPr>
          <w:rFonts w:ascii="Tahoma" w:eastAsia="Calibri" w:hAnsi="Tahoma" w:cs="Tahoma"/>
          <w:color w:val="000000"/>
          <w:sz w:val="22"/>
          <w:szCs w:val="22"/>
        </w:rPr>
        <w:t xml:space="preserve">NRTC </w:t>
      </w:r>
      <w:r w:rsidR="00E00BB9">
        <w:rPr>
          <w:rFonts w:ascii="Tahoma" w:eastAsia="Calibri" w:hAnsi="Tahoma" w:cs="Tahoma"/>
          <w:color w:val="000000"/>
          <w:sz w:val="22"/>
          <w:szCs w:val="22"/>
        </w:rPr>
        <w:t>– State closed allocation of tax credits – waiting to hear results.</w:t>
      </w:r>
    </w:p>
    <w:p w14:paraId="1D63A70D" w14:textId="77777777" w:rsidR="00E00BB9" w:rsidRDefault="00E00BB9" w:rsidP="00045AB4">
      <w:pPr>
        <w:jc w:val="both"/>
        <w:rPr>
          <w:rFonts w:ascii="Tahoma" w:eastAsia="Calibri" w:hAnsi="Tahoma" w:cs="Tahoma"/>
          <w:color w:val="000000"/>
          <w:sz w:val="22"/>
          <w:szCs w:val="22"/>
          <w:u w:val="single"/>
        </w:rPr>
      </w:pPr>
    </w:p>
    <w:p w14:paraId="3A3C8736" w14:textId="704B8CC0" w:rsidR="00DC1654" w:rsidRPr="00190DE7" w:rsidRDefault="00933D92" w:rsidP="00045AB4">
      <w:pPr>
        <w:jc w:val="both"/>
        <w:rPr>
          <w:rFonts w:ascii="Tahoma" w:eastAsia="Calibri" w:hAnsi="Tahoma" w:cs="Tahoma"/>
          <w:color w:val="000000"/>
          <w:sz w:val="22"/>
          <w:szCs w:val="22"/>
        </w:rPr>
      </w:pPr>
      <w:r w:rsidRPr="00190DE7">
        <w:rPr>
          <w:rFonts w:ascii="Tahoma" w:eastAsia="Calibri" w:hAnsi="Tahoma" w:cs="Tahoma"/>
          <w:color w:val="000000"/>
          <w:sz w:val="22"/>
          <w:szCs w:val="22"/>
          <w:u w:val="single"/>
        </w:rPr>
        <w:t>PUBLIC SESSION</w:t>
      </w:r>
      <w:r w:rsidR="003A3110" w:rsidRPr="00190DE7">
        <w:rPr>
          <w:rFonts w:ascii="Tahoma" w:eastAsia="Calibri" w:hAnsi="Tahoma" w:cs="Tahoma"/>
          <w:color w:val="000000"/>
          <w:sz w:val="22"/>
          <w:szCs w:val="22"/>
          <w:u w:val="single"/>
        </w:rPr>
        <w:t xml:space="preserve"> – None reported.</w:t>
      </w:r>
    </w:p>
    <w:p w14:paraId="6C072836" w14:textId="742C382B" w:rsidR="00072176" w:rsidRPr="00190DE7" w:rsidRDefault="00E70F2C" w:rsidP="00A51B2B">
      <w:pPr>
        <w:pBdr>
          <w:top w:val="nil"/>
          <w:left w:val="nil"/>
          <w:bottom w:val="nil"/>
          <w:right w:val="nil"/>
          <w:between w:val="nil"/>
        </w:pBdr>
        <w:ind w:left="720" w:hanging="720"/>
        <w:jc w:val="both"/>
        <w:rPr>
          <w:rFonts w:ascii="Tahoma" w:eastAsia="Calibri" w:hAnsi="Tahoma" w:cs="Tahoma"/>
          <w:color w:val="000000"/>
          <w:sz w:val="22"/>
          <w:szCs w:val="22"/>
        </w:rPr>
      </w:pPr>
      <w:r w:rsidRPr="00190DE7">
        <w:rPr>
          <w:rFonts w:ascii="Tahoma" w:eastAsia="Calibri" w:hAnsi="Tahoma" w:cs="Tahoma"/>
          <w:color w:val="000000"/>
          <w:sz w:val="22"/>
          <w:szCs w:val="22"/>
        </w:rPr>
        <w:tab/>
      </w:r>
    </w:p>
    <w:p w14:paraId="3A20FDA1" w14:textId="1F86E7CA" w:rsidR="008E7330" w:rsidRPr="00190DE7" w:rsidRDefault="00933D92" w:rsidP="00A51B2B">
      <w:pPr>
        <w:jc w:val="both"/>
        <w:rPr>
          <w:rFonts w:ascii="Tahoma" w:eastAsia="Calibri" w:hAnsi="Tahoma" w:cs="Tahoma"/>
          <w:color w:val="000000"/>
          <w:sz w:val="22"/>
          <w:szCs w:val="22"/>
          <w:u w:val="single"/>
        </w:rPr>
      </w:pPr>
      <w:r w:rsidRPr="00190DE7">
        <w:rPr>
          <w:rFonts w:ascii="Tahoma" w:eastAsia="Calibri" w:hAnsi="Tahoma" w:cs="Tahoma"/>
          <w:color w:val="000000"/>
          <w:sz w:val="22"/>
          <w:szCs w:val="22"/>
          <w:u w:val="single"/>
        </w:rPr>
        <w:t>UNFINISHED BUSINESS</w:t>
      </w:r>
      <w:r w:rsidR="00CF4258" w:rsidRPr="00190DE7">
        <w:rPr>
          <w:rFonts w:ascii="Tahoma" w:eastAsia="Calibri" w:hAnsi="Tahoma" w:cs="Tahoma"/>
          <w:color w:val="000000"/>
          <w:sz w:val="22"/>
          <w:szCs w:val="22"/>
          <w:u w:val="single"/>
        </w:rPr>
        <w:t xml:space="preserve"> – None reported.</w:t>
      </w:r>
    </w:p>
    <w:p w14:paraId="64BAA0FC" w14:textId="350B8633" w:rsidR="00CA43B8" w:rsidRPr="00190DE7" w:rsidRDefault="00CA43B8" w:rsidP="00A51B2B">
      <w:pPr>
        <w:jc w:val="both"/>
        <w:rPr>
          <w:rFonts w:ascii="Tahoma" w:eastAsia="Calibri" w:hAnsi="Tahoma" w:cs="Tahoma"/>
          <w:color w:val="000000"/>
          <w:sz w:val="22"/>
          <w:szCs w:val="22"/>
          <w:u w:val="single"/>
        </w:rPr>
      </w:pPr>
      <w:r w:rsidRPr="00190DE7">
        <w:rPr>
          <w:rFonts w:ascii="Tahoma" w:eastAsia="Calibri" w:hAnsi="Tahoma" w:cs="Tahoma"/>
          <w:color w:val="000000"/>
          <w:sz w:val="22"/>
          <w:szCs w:val="22"/>
        </w:rPr>
        <w:tab/>
      </w:r>
    </w:p>
    <w:p w14:paraId="485E8B12" w14:textId="77EADFCC" w:rsidR="00E94812" w:rsidRPr="00190DE7" w:rsidRDefault="00933D92" w:rsidP="00A51B2B">
      <w:pPr>
        <w:jc w:val="both"/>
        <w:rPr>
          <w:rFonts w:ascii="Tahoma" w:eastAsia="Calibri" w:hAnsi="Tahoma" w:cs="Tahoma"/>
          <w:color w:val="000000"/>
          <w:sz w:val="22"/>
          <w:szCs w:val="22"/>
          <w:u w:val="single"/>
        </w:rPr>
      </w:pPr>
      <w:r w:rsidRPr="00190DE7">
        <w:rPr>
          <w:rFonts w:ascii="Tahoma" w:eastAsia="Calibri" w:hAnsi="Tahoma" w:cs="Tahoma"/>
          <w:color w:val="000000"/>
          <w:sz w:val="22"/>
          <w:szCs w:val="22"/>
          <w:u w:val="single"/>
        </w:rPr>
        <w:t>NEW BUSINESS</w:t>
      </w:r>
      <w:r w:rsidR="00CA43B8" w:rsidRPr="00190DE7">
        <w:rPr>
          <w:rFonts w:ascii="Tahoma" w:eastAsia="Calibri" w:hAnsi="Tahoma" w:cs="Tahoma"/>
          <w:color w:val="000000"/>
          <w:sz w:val="22"/>
          <w:szCs w:val="22"/>
          <w:u w:val="single"/>
        </w:rPr>
        <w:t xml:space="preserve"> – None reported.</w:t>
      </w:r>
    </w:p>
    <w:p w14:paraId="6425E1D5" w14:textId="36A397F3" w:rsidR="00601748" w:rsidRPr="00190DE7" w:rsidRDefault="00E94812" w:rsidP="00B72D0B">
      <w:pPr>
        <w:jc w:val="both"/>
        <w:rPr>
          <w:rFonts w:ascii="Tahoma" w:eastAsia="Calibri" w:hAnsi="Tahoma" w:cs="Tahoma"/>
          <w:i/>
          <w:color w:val="000000"/>
          <w:sz w:val="22"/>
          <w:szCs w:val="22"/>
        </w:rPr>
      </w:pPr>
      <w:r w:rsidRPr="00190DE7">
        <w:rPr>
          <w:rFonts w:ascii="Tahoma" w:eastAsia="Calibri" w:hAnsi="Tahoma" w:cs="Tahoma"/>
          <w:color w:val="000000"/>
          <w:sz w:val="22"/>
          <w:szCs w:val="22"/>
        </w:rPr>
        <w:tab/>
      </w:r>
      <w:r w:rsidR="00933D92" w:rsidRPr="00190DE7">
        <w:rPr>
          <w:rFonts w:ascii="Tahoma" w:eastAsia="Calibri" w:hAnsi="Tahoma" w:cs="Tahoma"/>
          <w:color w:val="000000"/>
          <w:sz w:val="22"/>
          <w:szCs w:val="22"/>
        </w:rPr>
        <w:tab/>
      </w:r>
    </w:p>
    <w:p w14:paraId="72A9F38E" w14:textId="661C8806" w:rsidR="004E7458" w:rsidRPr="00190DE7" w:rsidRDefault="005B6374" w:rsidP="00B72D0B">
      <w:pPr>
        <w:jc w:val="both"/>
        <w:rPr>
          <w:rFonts w:ascii="Tahoma" w:eastAsia="Calibri" w:hAnsi="Tahoma" w:cs="Tahoma"/>
          <w:color w:val="000000"/>
          <w:sz w:val="22"/>
          <w:szCs w:val="22"/>
          <w:u w:val="single"/>
        </w:rPr>
      </w:pPr>
      <w:r w:rsidRPr="00190DE7">
        <w:rPr>
          <w:rFonts w:ascii="Tahoma" w:eastAsia="Calibri" w:hAnsi="Tahoma" w:cs="Tahoma"/>
          <w:color w:val="000000"/>
          <w:sz w:val="22"/>
          <w:szCs w:val="22"/>
          <w:u w:val="single"/>
        </w:rPr>
        <w:t>REPORT OF THE ATTORNEY</w:t>
      </w:r>
      <w:r w:rsidR="00B72D0B" w:rsidRPr="00190DE7">
        <w:rPr>
          <w:rFonts w:ascii="Tahoma" w:eastAsia="Calibri" w:hAnsi="Tahoma" w:cs="Tahoma"/>
          <w:color w:val="000000"/>
          <w:sz w:val="22"/>
          <w:szCs w:val="22"/>
          <w:u w:val="single"/>
        </w:rPr>
        <w:t xml:space="preserve"> – None reported.</w:t>
      </w:r>
    </w:p>
    <w:p w14:paraId="79EEF751" w14:textId="77777777" w:rsidR="00601748" w:rsidRPr="00190DE7" w:rsidRDefault="00601748" w:rsidP="003A3110">
      <w:pPr>
        <w:jc w:val="both"/>
        <w:rPr>
          <w:rFonts w:ascii="Tahoma" w:eastAsia="Calibri" w:hAnsi="Tahoma" w:cs="Tahoma"/>
          <w:color w:val="000000"/>
          <w:sz w:val="22"/>
          <w:szCs w:val="22"/>
          <w:u w:val="single"/>
        </w:rPr>
      </w:pPr>
    </w:p>
    <w:p w14:paraId="514C07D5" w14:textId="130C5699" w:rsidR="00FF49BE" w:rsidRDefault="003A3110" w:rsidP="00FF49BE">
      <w:pPr>
        <w:jc w:val="both"/>
        <w:rPr>
          <w:rFonts w:ascii="Tahoma" w:eastAsia="Calibri" w:hAnsi="Tahoma" w:cs="Tahoma"/>
          <w:color w:val="000000"/>
          <w:sz w:val="22"/>
          <w:szCs w:val="22"/>
          <w:u w:val="single"/>
        </w:rPr>
      </w:pPr>
      <w:r w:rsidRPr="00190DE7">
        <w:rPr>
          <w:rFonts w:ascii="Tahoma" w:eastAsia="Calibri" w:hAnsi="Tahoma" w:cs="Tahoma"/>
          <w:color w:val="000000"/>
          <w:sz w:val="22"/>
          <w:szCs w:val="22"/>
          <w:u w:val="single"/>
        </w:rPr>
        <w:t>REPORT OF THE SECRETARY-TREASURER (Executive Director)</w:t>
      </w:r>
      <w:r w:rsidR="00323331" w:rsidRPr="00190DE7">
        <w:rPr>
          <w:rFonts w:ascii="Tahoma" w:eastAsia="Calibri" w:hAnsi="Tahoma" w:cs="Tahoma"/>
          <w:color w:val="000000"/>
          <w:sz w:val="22"/>
          <w:szCs w:val="22"/>
          <w:u w:val="single"/>
        </w:rPr>
        <w:t xml:space="preserve"> </w:t>
      </w:r>
    </w:p>
    <w:p w14:paraId="7A4DBD0B" w14:textId="2B75C5D2" w:rsidR="00E00BB9" w:rsidRDefault="00E00BB9" w:rsidP="00FF49BE">
      <w:pPr>
        <w:jc w:val="both"/>
        <w:rPr>
          <w:rFonts w:ascii="Tahoma" w:eastAsia="Calibri" w:hAnsi="Tahoma" w:cs="Tahoma"/>
          <w:color w:val="000000"/>
          <w:sz w:val="22"/>
          <w:szCs w:val="22"/>
        </w:rPr>
      </w:pPr>
      <w:r>
        <w:rPr>
          <w:rFonts w:ascii="Tahoma" w:eastAsia="Calibri" w:hAnsi="Tahoma" w:cs="Tahoma"/>
          <w:color w:val="000000"/>
          <w:sz w:val="22"/>
          <w:szCs w:val="22"/>
        </w:rPr>
        <w:tab/>
        <w:t>Douglas Dzema, Executive Director</w:t>
      </w:r>
      <w:r w:rsidR="00DE3567">
        <w:rPr>
          <w:rFonts w:ascii="Tahoma" w:eastAsia="Calibri" w:hAnsi="Tahoma" w:cs="Tahoma"/>
          <w:color w:val="000000"/>
          <w:sz w:val="22"/>
          <w:szCs w:val="22"/>
        </w:rPr>
        <w:t xml:space="preserve"> informed the Board of the following:</w:t>
      </w:r>
    </w:p>
    <w:p w14:paraId="176EE6A2" w14:textId="1307A3B6" w:rsidR="00DE3567" w:rsidRPr="00DE3567" w:rsidRDefault="00DE3567" w:rsidP="00DE3567">
      <w:pPr>
        <w:pStyle w:val="ListParagraph"/>
        <w:numPr>
          <w:ilvl w:val="0"/>
          <w:numId w:val="27"/>
        </w:numPr>
        <w:jc w:val="both"/>
        <w:rPr>
          <w:rFonts w:ascii="Tahoma" w:eastAsia="Calibri" w:hAnsi="Tahoma" w:cs="Tahoma"/>
          <w:color w:val="000000"/>
          <w:sz w:val="22"/>
          <w:szCs w:val="22"/>
        </w:rPr>
      </w:pPr>
      <w:r w:rsidRPr="00DE3567">
        <w:rPr>
          <w:rFonts w:ascii="Tahoma" w:eastAsia="Calibri" w:hAnsi="Tahoma" w:cs="Tahoma"/>
          <w:color w:val="000000"/>
          <w:sz w:val="22"/>
          <w:szCs w:val="22"/>
        </w:rPr>
        <w:t>Began inquiry process of acquiring Parkview/Birchwood (2011 closing) / Willow Pond from Ingerman.</w:t>
      </w:r>
    </w:p>
    <w:p w14:paraId="2A07BE22" w14:textId="77777777" w:rsidR="0056597D" w:rsidRPr="00190DE7" w:rsidRDefault="0056597D" w:rsidP="00B72D0B">
      <w:pPr>
        <w:jc w:val="both"/>
        <w:rPr>
          <w:rFonts w:ascii="Tahoma" w:eastAsia="Calibri" w:hAnsi="Tahoma" w:cs="Tahoma"/>
          <w:color w:val="000000"/>
          <w:sz w:val="22"/>
          <w:szCs w:val="22"/>
        </w:rPr>
      </w:pPr>
    </w:p>
    <w:p w14:paraId="7808EE8B" w14:textId="7ECFFB12" w:rsidR="004E7458" w:rsidRPr="00190DE7" w:rsidRDefault="004E7458" w:rsidP="00A51B2B">
      <w:pPr>
        <w:tabs>
          <w:tab w:val="left" w:pos="630"/>
        </w:tabs>
        <w:spacing w:line="266" w:lineRule="auto"/>
        <w:ind w:right="386"/>
        <w:jc w:val="both"/>
        <w:rPr>
          <w:rFonts w:ascii="Tahoma" w:eastAsia="Calibri" w:hAnsi="Tahoma" w:cs="Tahoma"/>
          <w:sz w:val="22"/>
          <w:szCs w:val="22"/>
          <w:u w:val="single"/>
        </w:rPr>
      </w:pPr>
      <w:r w:rsidRPr="00190DE7">
        <w:rPr>
          <w:rFonts w:ascii="Tahoma" w:eastAsia="Calibri" w:hAnsi="Tahoma" w:cs="Tahoma"/>
          <w:sz w:val="22"/>
          <w:szCs w:val="22"/>
          <w:u w:val="single"/>
        </w:rPr>
        <w:t>REPORT OF THE CHAIRPERSON</w:t>
      </w:r>
    </w:p>
    <w:p w14:paraId="56BD9D27" w14:textId="068C163D" w:rsidR="00C0029F" w:rsidRDefault="00BE52A9" w:rsidP="00E153B9">
      <w:pPr>
        <w:tabs>
          <w:tab w:val="left" w:pos="630"/>
        </w:tabs>
        <w:spacing w:line="266" w:lineRule="auto"/>
        <w:ind w:right="386"/>
        <w:jc w:val="both"/>
        <w:rPr>
          <w:rFonts w:ascii="Tahoma" w:eastAsia="Calibri" w:hAnsi="Tahoma" w:cs="Tahoma"/>
          <w:sz w:val="22"/>
          <w:szCs w:val="22"/>
        </w:rPr>
      </w:pPr>
      <w:r w:rsidRPr="00190DE7">
        <w:rPr>
          <w:rFonts w:ascii="Tahoma" w:eastAsia="Calibri" w:hAnsi="Tahoma" w:cs="Tahoma"/>
          <w:sz w:val="22"/>
          <w:szCs w:val="22"/>
        </w:rPr>
        <w:tab/>
      </w:r>
      <w:r w:rsidR="00C4030E" w:rsidRPr="00190DE7">
        <w:rPr>
          <w:rFonts w:ascii="Tahoma" w:eastAsia="Calibri" w:hAnsi="Tahoma" w:cs="Tahoma"/>
          <w:sz w:val="22"/>
          <w:szCs w:val="22"/>
        </w:rPr>
        <w:tab/>
      </w:r>
    </w:p>
    <w:p w14:paraId="6EB47C02" w14:textId="1A26385A" w:rsidR="00464461" w:rsidRDefault="00464461" w:rsidP="00E153B9">
      <w:pPr>
        <w:tabs>
          <w:tab w:val="left" w:pos="630"/>
        </w:tabs>
        <w:spacing w:line="266" w:lineRule="auto"/>
        <w:ind w:right="386"/>
        <w:jc w:val="both"/>
        <w:rPr>
          <w:rFonts w:ascii="Tahoma" w:eastAsia="Calibri" w:hAnsi="Tahoma" w:cs="Tahoma"/>
          <w:sz w:val="22"/>
          <w:szCs w:val="22"/>
        </w:rPr>
      </w:pPr>
      <w:r>
        <w:rPr>
          <w:rFonts w:ascii="Tahoma" w:eastAsia="Calibri" w:hAnsi="Tahoma" w:cs="Tahoma"/>
          <w:sz w:val="22"/>
          <w:szCs w:val="22"/>
        </w:rPr>
        <w:tab/>
        <w:t xml:space="preserve">E. Dorothy Carty-Daniel, Chairperson informed the Board that her term is up and is not on the City Council agenda yet for Council appointment. </w:t>
      </w:r>
    </w:p>
    <w:p w14:paraId="61E225AF" w14:textId="77777777" w:rsidR="00464461" w:rsidRPr="00190DE7" w:rsidRDefault="00464461" w:rsidP="00E153B9">
      <w:pPr>
        <w:tabs>
          <w:tab w:val="left" w:pos="630"/>
        </w:tabs>
        <w:spacing w:line="266" w:lineRule="auto"/>
        <w:ind w:right="386"/>
        <w:jc w:val="both"/>
        <w:rPr>
          <w:rFonts w:ascii="Tahoma" w:eastAsia="Calibri" w:hAnsi="Tahoma" w:cs="Tahoma"/>
          <w:sz w:val="22"/>
          <w:szCs w:val="22"/>
        </w:rPr>
      </w:pPr>
    </w:p>
    <w:p w14:paraId="26EC6E0E" w14:textId="77777777" w:rsidR="00C0029F" w:rsidRPr="00190DE7" w:rsidRDefault="00C0029F" w:rsidP="00E153B9">
      <w:pPr>
        <w:tabs>
          <w:tab w:val="left" w:pos="630"/>
        </w:tabs>
        <w:spacing w:line="266" w:lineRule="auto"/>
        <w:ind w:right="386"/>
        <w:jc w:val="both"/>
        <w:rPr>
          <w:rFonts w:ascii="Tahoma" w:eastAsia="Calibri" w:hAnsi="Tahoma" w:cs="Tahoma"/>
          <w:sz w:val="22"/>
          <w:szCs w:val="22"/>
        </w:rPr>
      </w:pPr>
    </w:p>
    <w:p w14:paraId="669EE4C0" w14:textId="77777777" w:rsidR="00530731" w:rsidRDefault="004E7458" w:rsidP="00774D9E">
      <w:pPr>
        <w:tabs>
          <w:tab w:val="left" w:pos="630"/>
        </w:tabs>
        <w:spacing w:line="266" w:lineRule="auto"/>
        <w:ind w:right="90"/>
        <w:jc w:val="both"/>
        <w:rPr>
          <w:rFonts w:ascii="Tahoma" w:eastAsia="Calibri" w:hAnsi="Tahoma" w:cs="Tahoma"/>
          <w:sz w:val="22"/>
          <w:szCs w:val="22"/>
        </w:rPr>
      </w:pPr>
      <w:r w:rsidRPr="00190DE7">
        <w:rPr>
          <w:rFonts w:ascii="Tahoma" w:eastAsia="Calibri" w:hAnsi="Tahoma" w:cs="Tahoma"/>
          <w:sz w:val="22"/>
          <w:szCs w:val="22"/>
        </w:rPr>
        <w:lastRenderedPageBreak/>
        <w:tab/>
      </w:r>
    </w:p>
    <w:p w14:paraId="27B42E34" w14:textId="77777777" w:rsidR="00530731" w:rsidRDefault="00530731" w:rsidP="00774D9E">
      <w:pPr>
        <w:tabs>
          <w:tab w:val="left" w:pos="630"/>
        </w:tabs>
        <w:spacing w:line="266" w:lineRule="auto"/>
        <w:ind w:right="90"/>
        <w:jc w:val="both"/>
        <w:rPr>
          <w:rFonts w:ascii="Tahoma" w:eastAsia="Calibri" w:hAnsi="Tahoma" w:cs="Tahoma"/>
          <w:sz w:val="22"/>
          <w:szCs w:val="22"/>
        </w:rPr>
      </w:pPr>
    </w:p>
    <w:p w14:paraId="0674495A" w14:textId="77777777" w:rsidR="00530731" w:rsidRDefault="00530731" w:rsidP="00774D9E">
      <w:pPr>
        <w:tabs>
          <w:tab w:val="left" w:pos="630"/>
        </w:tabs>
        <w:spacing w:line="266" w:lineRule="auto"/>
        <w:ind w:right="90"/>
        <w:jc w:val="both"/>
        <w:rPr>
          <w:rFonts w:ascii="Tahoma" w:eastAsia="Calibri" w:hAnsi="Tahoma" w:cs="Tahoma"/>
          <w:sz w:val="22"/>
          <w:szCs w:val="22"/>
        </w:rPr>
      </w:pPr>
    </w:p>
    <w:p w14:paraId="2EB33D48" w14:textId="465D5AE1" w:rsidR="007277ED" w:rsidRPr="00190DE7" w:rsidRDefault="00233FD1" w:rsidP="00774D9E">
      <w:pPr>
        <w:tabs>
          <w:tab w:val="left" w:pos="630"/>
        </w:tabs>
        <w:spacing w:line="266" w:lineRule="auto"/>
        <w:ind w:right="90"/>
        <w:jc w:val="both"/>
        <w:rPr>
          <w:rFonts w:ascii="Tahoma" w:eastAsia="Calibri" w:hAnsi="Tahoma" w:cs="Tahoma"/>
          <w:color w:val="000000"/>
          <w:sz w:val="22"/>
          <w:szCs w:val="22"/>
        </w:rPr>
      </w:pPr>
      <w:r w:rsidRPr="00190DE7">
        <w:rPr>
          <w:rFonts w:ascii="Tahoma" w:eastAsia="Calibri" w:hAnsi="Tahoma" w:cs="Tahoma"/>
          <w:sz w:val="22"/>
          <w:szCs w:val="22"/>
        </w:rPr>
        <w:tab/>
      </w:r>
      <w:r w:rsidR="00933D92" w:rsidRPr="00190DE7">
        <w:rPr>
          <w:rFonts w:ascii="Tahoma" w:eastAsia="Calibri" w:hAnsi="Tahoma" w:cs="Tahoma"/>
          <w:sz w:val="22"/>
          <w:szCs w:val="22"/>
        </w:rPr>
        <w:t>On the motion of</w:t>
      </w:r>
      <w:r w:rsidR="00D8131C" w:rsidRPr="00190DE7">
        <w:rPr>
          <w:rFonts w:ascii="Tahoma" w:eastAsia="Calibri" w:hAnsi="Tahoma" w:cs="Tahoma"/>
          <w:sz w:val="22"/>
          <w:szCs w:val="22"/>
        </w:rPr>
        <w:t xml:space="preserve"> </w:t>
      </w:r>
      <w:r w:rsidR="00D572D0" w:rsidRPr="00190DE7">
        <w:rPr>
          <w:rFonts w:ascii="Tahoma" w:eastAsia="Calibri" w:hAnsi="Tahoma" w:cs="Tahoma"/>
          <w:sz w:val="22"/>
          <w:szCs w:val="22"/>
        </w:rPr>
        <w:t>Commissioner</w:t>
      </w:r>
      <w:r w:rsidR="00323331" w:rsidRPr="00190DE7">
        <w:rPr>
          <w:rFonts w:ascii="Tahoma" w:eastAsia="Calibri" w:hAnsi="Tahoma" w:cs="Tahoma"/>
          <w:sz w:val="22"/>
          <w:szCs w:val="22"/>
        </w:rPr>
        <w:t xml:space="preserve"> </w:t>
      </w:r>
      <w:r w:rsidR="00DE3567">
        <w:rPr>
          <w:rFonts w:ascii="Tahoma" w:eastAsia="Calibri" w:hAnsi="Tahoma" w:cs="Tahoma"/>
          <w:sz w:val="22"/>
          <w:szCs w:val="22"/>
        </w:rPr>
        <w:t>Pabon</w:t>
      </w:r>
      <w:r w:rsidR="00933D92" w:rsidRPr="00190DE7">
        <w:rPr>
          <w:rFonts w:ascii="Tahoma" w:eastAsia="Calibri" w:hAnsi="Tahoma" w:cs="Tahoma"/>
          <w:sz w:val="22"/>
          <w:szCs w:val="22"/>
        </w:rPr>
        <w:t>, which motion was</w:t>
      </w:r>
      <w:r w:rsidR="005C66B2" w:rsidRPr="00190DE7">
        <w:rPr>
          <w:rFonts w:ascii="Tahoma" w:eastAsia="Calibri" w:hAnsi="Tahoma" w:cs="Tahoma"/>
          <w:sz w:val="22"/>
          <w:szCs w:val="22"/>
        </w:rPr>
        <w:t xml:space="preserve"> seconded by </w:t>
      </w:r>
      <w:r w:rsidR="00C23943" w:rsidRPr="00190DE7">
        <w:rPr>
          <w:rFonts w:ascii="Tahoma" w:eastAsia="Calibri" w:hAnsi="Tahoma" w:cs="Tahoma"/>
          <w:sz w:val="22"/>
          <w:szCs w:val="22"/>
        </w:rPr>
        <w:t>Commissioner</w:t>
      </w:r>
      <w:r w:rsidR="004863A6" w:rsidRPr="00190DE7">
        <w:rPr>
          <w:rFonts w:ascii="Tahoma" w:eastAsia="Calibri" w:hAnsi="Tahoma" w:cs="Tahoma"/>
          <w:sz w:val="22"/>
          <w:szCs w:val="22"/>
        </w:rPr>
        <w:t xml:space="preserve"> </w:t>
      </w:r>
      <w:r w:rsidR="00323331" w:rsidRPr="00190DE7">
        <w:rPr>
          <w:rFonts w:ascii="Tahoma" w:eastAsia="Calibri" w:hAnsi="Tahoma" w:cs="Tahoma"/>
          <w:sz w:val="22"/>
          <w:szCs w:val="22"/>
        </w:rPr>
        <w:t>Crawford</w:t>
      </w:r>
      <w:r w:rsidR="001B5D08" w:rsidRPr="00190DE7">
        <w:rPr>
          <w:rFonts w:ascii="Tahoma" w:eastAsia="Calibri" w:hAnsi="Tahoma" w:cs="Tahoma"/>
          <w:sz w:val="22"/>
          <w:szCs w:val="22"/>
        </w:rPr>
        <w:t>,</w:t>
      </w:r>
      <w:r w:rsidR="00933D92" w:rsidRPr="00190DE7">
        <w:rPr>
          <w:rFonts w:ascii="Tahoma" w:eastAsia="Calibri" w:hAnsi="Tahoma" w:cs="Tahoma"/>
          <w:sz w:val="22"/>
          <w:szCs w:val="22"/>
        </w:rPr>
        <w:t xml:space="preserve"> t</w:t>
      </w:r>
      <w:r w:rsidR="00033F26" w:rsidRPr="00190DE7">
        <w:rPr>
          <w:rFonts w:ascii="Tahoma" w:eastAsia="Calibri" w:hAnsi="Tahoma" w:cs="Tahoma"/>
          <w:sz w:val="22"/>
          <w:szCs w:val="22"/>
        </w:rPr>
        <w:t xml:space="preserve">he Board concurred to </w:t>
      </w:r>
      <w:r w:rsidR="00DE3567">
        <w:rPr>
          <w:rFonts w:ascii="Tahoma" w:eastAsia="Calibri" w:hAnsi="Tahoma" w:cs="Tahoma"/>
          <w:sz w:val="22"/>
          <w:szCs w:val="22"/>
        </w:rPr>
        <w:t>adjourn the meeting</w:t>
      </w:r>
      <w:r w:rsidR="00323331" w:rsidRPr="00190DE7">
        <w:rPr>
          <w:rFonts w:ascii="Tahoma" w:eastAsia="Calibri" w:hAnsi="Tahoma" w:cs="Tahoma"/>
          <w:sz w:val="22"/>
          <w:szCs w:val="22"/>
        </w:rPr>
        <w:t>.</w:t>
      </w:r>
      <w:r w:rsidR="00933D92" w:rsidRPr="00190DE7">
        <w:rPr>
          <w:rFonts w:ascii="Tahoma" w:eastAsia="Calibri" w:hAnsi="Tahoma" w:cs="Tahoma"/>
          <w:sz w:val="22"/>
          <w:szCs w:val="22"/>
        </w:rPr>
        <w:t xml:space="preserve"> </w:t>
      </w:r>
      <w:r w:rsidR="00933D92" w:rsidRPr="00190DE7">
        <w:rPr>
          <w:rFonts w:ascii="Tahoma" w:eastAsia="Calibri" w:hAnsi="Tahoma" w:cs="Tahoma"/>
          <w:color w:val="000000"/>
          <w:sz w:val="22"/>
          <w:szCs w:val="22"/>
        </w:rPr>
        <w:tab/>
      </w:r>
      <w:r w:rsidR="00933D92" w:rsidRPr="00190DE7">
        <w:rPr>
          <w:rFonts w:ascii="Tahoma" w:eastAsia="Calibri" w:hAnsi="Tahoma" w:cs="Tahoma"/>
          <w:color w:val="000000"/>
          <w:sz w:val="22"/>
          <w:szCs w:val="22"/>
        </w:rPr>
        <w:tab/>
      </w:r>
      <w:r w:rsidR="00933D92" w:rsidRPr="00190DE7">
        <w:rPr>
          <w:rFonts w:ascii="Tahoma" w:eastAsia="Calibri" w:hAnsi="Tahoma" w:cs="Tahoma"/>
          <w:color w:val="000000"/>
          <w:sz w:val="22"/>
          <w:szCs w:val="22"/>
        </w:rPr>
        <w:tab/>
      </w:r>
      <w:r w:rsidR="00933D92" w:rsidRPr="00190DE7">
        <w:rPr>
          <w:rFonts w:ascii="Tahoma" w:eastAsia="Calibri" w:hAnsi="Tahoma" w:cs="Tahoma"/>
          <w:color w:val="000000"/>
          <w:sz w:val="22"/>
          <w:szCs w:val="22"/>
        </w:rPr>
        <w:tab/>
      </w:r>
      <w:r w:rsidR="00933D92" w:rsidRPr="00190DE7">
        <w:rPr>
          <w:rFonts w:ascii="Tahoma" w:eastAsia="Calibri" w:hAnsi="Tahoma" w:cs="Tahoma"/>
          <w:color w:val="000000"/>
          <w:sz w:val="22"/>
          <w:szCs w:val="22"/>
        </w:rPr>
        <w:tab/>
      </w:r>
      <w:r w:rsidR="00933D92" w:rsidRPr="00190DE7">
        <w:rPr>
          <w:rFonts w:ascii="Tahoma" w:eastAsia="Calibri" w:hAnsi="Tahoma" w:cs="Tahoma"/>
          <w:color w:val="000000"/>
          <w:sz w:val="22"/>
          <w:szCs w:val="22"/>
        </w:rPr>
        <w:tab/>
      </w:r>
      <w:r w:rsidR="00933D92" w:rsidRPr="00190DE7">
        <w:rPr>
          <w:rFonts w:ascii="Tahoma" w:eastAsia="Calibri" w:hAnsi="Tahoma" w:cs="Tahoma"/>
          <w:color w:val="000000"/>
          <w:sz w:val="22"/>
          <w:szCs w:val="22"/>
        </w:rPr>
        <w:tab/>
      </w:r>
    </w:p>
    <w:p w14:paraId="3F4CEF1C" w14:textId="359B42D5" w:rsidR="00335719" w:rsidRPr="00190DE7" w:rsidRDefault="00933D92" w:rsidP="00E153B9">
      <w:pPr>
        <w:tabs>
          <w:tab w:val="left" w:pos="630"/>
        </w:tabs>
        <w:spacing w:line="266" w:lineRule="auto"/>
        <w:ind w:right="386"/>
        <w:jc w:val="both"/>
        <w:rPr>
          <w:rFonts w:ascii="Tahoma" w:eastAsia="Calibri" w:hAnsi="Tahoma" w:cs="Tahoma"/>
          <w:color w:val="000000"/>
          <w:sz w:val="22"/>
          <w:szCs w:val="22"/>
        </w:rPr>
      </w:pP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p>
    <w:p w14:paraId="36AF6542" w14:textId="7019CF5E" w:rsidR="00074458" w:rsidRPr="00190DE7" w:rsidRDefault="00074458" w:rsidP="00074458">
      <w:pPr>
        <w:ind w:left="5760" w:firstLine="720"/>
        <w:rPr>
          <w:rFonts w:ascii="Tahoma" w:eastAsia="Calibri" w:hAnsi="Tahoma" w:cs="Tahoma"/>
          <w:color w:val="000000"/>
          <w:sz w:val="22"/>
          <w:szCs w:val="22"/>
        </w:rPr>
      </w:pPr>
      <w:r w:rsidRPr="00190DE7">
        <w:rPr>
          <w:rFonts w:ascii="Tahoma" w:eastAsia="Calibri" w:hAnsi="Tahoma" w:cs="Tahoma"/>
          <w:color w:val="000000"/>
          <w:sz w:val="22"/>
          <w:szCs w:val="22"/>
        </w:rPr>
        <w:t xml:space="preserve">Respectfully submitted by, </w:t>
      </w:r>
    </w:p>
    <w:p w14:paraId="5EB28331" w14:textId="48FFDF1E" w:rsidR="00E060A2" w:rsidRPr="00190DE7" w:rsidRDefault="00074458" w:rsidP="004B08ED">
      <w:pPr>
        <w:ind w:left="720" w:hanging="720"/>
        <w:rPr>
          <w:rFonts w:ascii="Tahoma" w:eastAsia="Calibri" w:hAnsi="Tahoma" w:cs="Tahoma"/>
          <w:color w:val="000000"/>
          <w:sz w:val="22"/>
          <w:szCs w:val="22"/>
        </w:rPr>
      </w:pP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p>
    <w:p w14:paraId="1B1F5047" w14:textId="5BB244E2" w:rsidR="00F5470B" w:rsidRPr="00464717" w:rsidRDefault="007C0E69" w:rsidP="004B08ED">
      <w:pPr>
        <w:ind w:left="720" w:hanging="720"/>
        <w:rPr>
          <w:rFonts w:ascii="Brush Script MT" w:eastAsia="Calibri" w:hAnsi="Brush Script MT" w:cs="Tahoma"/>
          <w:i/>
          <w:color w:val="000000"/>
          <w:sz w:val="40"/>
          <w:szCs w:val="40"/>
        </w:rPr>
      </w:pPr>
      <w:r w:rsidRPr="00190DE7">
        <w:rPr>
          <w:rFonts w:ascii="Tahoma" w:eastAsia="Calibri" w:hAnsi="Tahoma" w:cs="Tahoma"/>
          <w:i/>
          <w:color w:val="000000"/>
          <w:sz w:val="22"/>
          <w:szCs w:val="22"/>
        </w:rPr>
        <w:tab/>
      </w:r>
      <w:r w:rsidRPr="00190DE7">
        <w:rPr>
          <w:rFonts w:ascii="Tahoma" w:eastAsia="Calibri" w:hAnsi="Tahoma" w:cs="Tahoma"/>
          <w:i/>
          <w:color w:val="000000"/>
          <w:sz w:val="22"/>
          <w:szCs w:val="22"/>
        </w:rPr>
        <w:tab/>
      </w:r>
      <w:r w:rsidRPr="00190DE7">
        <w:rPr>
          <w:rFonts w:ascii="Tahoma" w:eastAsia="Calibri" w:hAnsi="Tahoma" w:cs="Tahoma"/>
          <w:i/>
          <w:color w:val="000000"/>
          <w:sz w:val="22"/>
          <w:szCs w:val="22"/>
        </w:rPr>
        <w:tab/>
      </w:r>
      <w:r w:rsidRPr="00190DE7">
        <w:rPr>
          <w:rFonts w:ascii="Tahoma" w:eastAsia="Calibri" w:hAnsi="Tahoma" w:cs="Tahoma"/>
          <w:i/>
          <w:color w:val="000000"/>
          <w:sz w:val="22"/>
          <w:szCs w:val="22"/>
        </w:rPr>
        <w:tab/>
      </w:r>
      <w:r w:rsidRPr="00190DE7">
        <w:rPr>
          <w:rFonts w:ascii="Tahoma" w:eastAsia="Calibri" w:hAnsi="Tahoma" w:cs="Tahoma"/>
          <w:i/>
          <w:color w:val="000000"/>
          <w:sz w:val="22"/>
          <w:szCs w:val="22"/>
        </w:rPr>
        <w:tab/>
      </w:r>
      <w:r w:rsidRPr="00190DE7">
        <w:rPr>
          <w:rFonts w:ascii="Tahoma" w:eastAsia="Calibri" w:hAnsi="Tahoma" w:cs="Tahoma"/>
          <w:i/>
          <w:color w:val="000000"/>
          <w:sz w:val="22"/>
          <w:szCs w:val="22"/>
        </w:rPr>
        <w:tab/>
      </w:r>
      <w:r w:rsidRPr="00190DE7">
        <w:rPr>
          <w:rFonts w:ascii="Tahoma" w:eastAsia="Calibri" w:hAnsi="Tahoma" w:cs="Tahoma"/>
          <w:i/>
          <w:color w:val="000000"/>
          <w:sz w:val="22"/>
          <w:szCs w:val="22"/>
        </w:rPr>
        <w:tab/>
      </w:r>
      <w:r w:rsidRPr="00190DE7">
        <w:rPr>
          <w:rFonts w:ascii="Tahoma" w:eastAsia="Calibri" w:hAnsi="Tahoma" w:cs="Tahoma"/>
          <w:i/>
          <w:color w:val="000000"/>
          <w:sz w:val="22"/>
          <w:szCs w:val="22"/>
        </w:rPr>
        <w:tab/>
      </w:r>
      <w:r w:rsidR="00464717">
        <w:rPr>
          <w:rFonts w:ascii="Tahoma" w:eastAsia="Calibri" w:hAnsi="Tahoma" w:cs="Tahoma"/>
          <w:i/>
          <w:color w:val="000000"/>
          <w:sz w:val="22"/>
          <w:szCs w:val="22"/>
        </w:rPr>
        <w:tab/>
      </w:r>
      <w:r w:rsidR="00464717" w:rsidRPr="00464717">
        <w:rPr>
          <w:rFonts w:ascii="Brush Script MT" w:eastAsia="Calibri" w:hAnsi="Brush Script MT" w:cs="Tahoma"/>
          <w:i/>
          <w:color w:val="000000"/>
          <w:sz w:val="40"/>
          <w:szCs w:val="40"/>
        </w:rPr>
        <w:t xml:space="preserve">Douglas G. </w:t>
      </w:r>
      <w:proofErr w:type="spellStart"/>
      <w:r w:rsidR="00464717" w:rsidRPr="00464717">
        <w:rPr>
          <w:rFonts w:ascii="Brush Script MT" w:eastAsia="Calibri" w:hAnsi="Brush Script MT" w:cs="Tahoma"/>
          <w:i/>
          <w:color w:val="000000"/>
          <w:sz w:val="40"/>
          <w:szCs w:val="40"/>
        </w:rPr>
        <w:t>Dzema</w:t>
      </w:r>
      <w:proofErr w:type="spellEnd"/>
    </w:p>
    <w:p w14:paraId="0B774834" w14:textId="77777777" w:rsidR="00774D9E" w:rsidRPr="00190DE7" w:rsidRDefault="00774D9E" w:rsidP="00074458">
      <w:pPr>
        <w:ind w:left="720" w:hanging="720"/>
        <w:rPr>
          <w:rFonts w:ascii="Tahoma" w:eastAsia="Calibri" w:hAnsi="Tahoma" w:cs="Tahoma"/>
          <w:color w:val="000000"/>
          <w:sz w:val="22"/>
          <w:szCs w:val="22"/>
        </w:rPr>
      </w:pPr>
    </w:p>
    <w:p w14:paraId="252E8CB4" w14:textId="658A752D" w:rsidR="00074458" w:rsidRPr="00190DE7" w:rsidRDefault="00074458" w:rsidP="00074458">
      <w:pPr>
        <w:ind w:left="720" w:hanging="720"/>
        <w:rPr>
          <w:rFonts w:ascii="Tahoma" w:eastAsia="Calibri" w:hAnsi="Tahoma" w:cs="Tahoma"/>
          <w:color w:val="000000"/>
          <w:sz w:val="22"/>
          <w:szCs w:val="22"/>
        </w:rPr>
      </w:pP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t xml:space="preserve">Douglas G. Dzema </w:t>
      </w:r>
    </w:p>
    <w:p w14:paraId="5AB217CF" w14:textId="14C11F31" w:rsidR="00DC1654" w:rsidRPr="00190DE7" w:rsidRDefault="00074458" w:rsidP="00813D7B">
      <w:pPr>
        <w:ind w:left="720" w:hanging="720"/>
        <w:rPr>
          <w:rFonts w:ascii="Tahoma" w:eastAsia="Calibri" w:hAnsi="Tahoma" w:cs="Tahoma"/>
          <w:color w:val="000000"/>
          <w:sz w:val="22"/>
          <w:szCs w:val="22"/>
        </w:rPr>
      </w:pP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Pr="00190DE7">
        <w:rPr>
          <w:rFonts w:ascii="Tahoma" w:eastAsia="Calibri" w:hAnsi="Tahoma" w:cs="Tahoma"/>
          <w:color w:val="000000"/>
          <w:sz w:val="22"/>
          <w:szCs w:val="22"/>
        </w:rPr>
        <w:tab/>
      </w:r>
      <w:r w:rsidR="00813D7B" w:rsidRPr="00190DE7">
        <w:rPr>
          <w:rFonts w:ascii="Tahoma" w:eastAsia="Calibri" w:hAnsi="Tahoma" w:cs="Tahoma"/>
          <w:color w:val="000000"/>
          <w:sz w:val="22"/>
          <w:szCs w:val="22"/>
        </w:rPr>
        <w:t>Executive Director/Secretar</w:t>
      </w:r>
      <w:r w:rsidR="00CF4258" w:rsidRPr="00190DE7">
        <w:rPr>
          <w:rFonts w:ascii="Tahoma" w:eastAsia="Calibri" w:hAnsi="Tahoma" w:cs="Tahoma"/>
          <w:color w:val="000000"/>
          <w:sz w:val="22"/>
          <w:szCs w:val="22"/>
        </w:rPr>
        <w:t>y</w:t>
      </w:r>
    </w:p>
    <w:sectPr w:rsidR="00DC1654" w:rsidRPr="00190DE7"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B0AC" w14:textId="77777777" w:rsidR="00ED02DD" w:rsidRDefault="00ED02DD">
      <w:r>
        <w:separator/>
      </w:r>
    </w:p>
  </w:endnote>
  <w:endnote w:type="continuationSeparator" w:id="0">
    <w:p w14:paraId="54620D1C" w14:textId="77777777" w:rsidR="00ED02DD" w:rsidRDefault="00ED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477" w14:textId="748B11E7" w:rsidR="00ED02DD" w:rsidRDefault="00ED02DD">
    <w:pPr>
      <w:pStyle w:val="Footer"/>
      <w:jc w:val="center"/>
    </w:pPr>
  </w:p>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6D9A" w14:textId="77777777" w:rsidR="00ED02DD" w:rsidRDefault="00ED02DD">
      <w:r>
        <w:separator/>
      </w:r>
    </w:p>
  </w:footnote>
  <w:footnote w:type="continuationSeparator" w:id="0">
    <w:p w14:paraId="5923098E" w14:textId="77777777" w:rsidR="00ED02DD" w:rsidRDefault="00ED0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165"/>
    <w:multiLevelType w:val="hybridMultilevel"/>
    <w:tmpl w:val="0EA6530C"/>
    <w:lvl w:ilvl="0" w:tplc="63D42DBA">
      <w:start w:val="1"/>
      <w:numFmt w:val="decimal"/>
      <w:lvlText w:val="%1."/>
      <w:lvlJc w:val="left"/>
      <w:pPr>
        <w:ind w:left="842" w:hanging="348"/>
        <w:jc w:val="left"/>
      </w:pPr>
      <w:rPr>
        <w:rFonts w:hint="default"/>
        <w:spacing w:val="0"/>
        <w:w w:val="88"/>
        <w:lang w:val="en-US" w:eastAsia="en-US" w:bidi="ar-SA"/>
      </w:rPr>
    </w:lvl>
    <w:lvl w:ilvl="1" w:tplc="80C45766">
      <w:numFmt w:val="bullet"/>
      <w:lvlText w:val="o"/>
      <w:lvlJc w:val="left"/>
      <w:pPr>
        <w:ind w:left="1559" w:hanging="354"/>
      </w:pPr>
      <w:rPr>
        <w:rFonts w:ascii="Times New Roman" w:eastAsia="Times New Roman" w:hAnsi="Times New Roman" w:cs="Times New Roman" w:hint="default"/>
        <w:b w:val="0"/>
        <w:bCs w:val="0"/>
        <w:i w:val="0"/>
        <w:iCs w:val="0"/>
        <w:color w:val="313131"/>
        <w:spacing w:val="0"/>
        <w:w w:val="97"/>
        <w:sz w:val="19"/>
        <w:szCs w:val="19"/>
        <w:lang w:val="en-US" w:eastAsia="en-US" w:bidi="ar-SA"/>
      </w:rPr>
    </w:lvl>
    <w:lvl w:ilvl="2" w:tplc="34B0BAE8">
      <w:numFmt w:val="bullet"/>
      <w:lvlText w:val="•"/>
      <w:lvlJc w:val="left"/>
      <w:pPr>
        <w:ind w:left="2611" w:hanging="354"/>
      </w:pPr>
      <w:rPr>
        <w:rFonts w:hint="default"/>
        <w:lang w:val="en-US" w:eastAsia="en-US" w:bidi="ar-SA"/>
      </w:rPr>
    </w:lvl>
    <w:lvl w:ilvl="3" w:tplc="DCD0B654">
      <w:numFmt w:val="bullet"/>
      <w:lvlText w:val="•"/>
      <w:lvlJc w:val="left"/>
      <w:pPr>
        <w:ind w:left="3662" w:hanging="354"/>
      </w:pPr>
      <w:rPr>
        <w:rFonts w:hint="default"/>
        <w:lang w:val="en-US" w:eastAsia="en-US" w:bidi="ar-SA"/>
      </w:rPr>
    </w:lvl>
    <w:lvl w:ilvl="4" w:tplc="4B66E68E">
      <w:numFmt w:val="bullet"/>
      <w:lvlText w:val="•"/>
      <w:lvlJc w:val="left"/>
      <w:pPr>
        <w:ind w:left="4713" w:hanging="354"/>
      </w:pPr>
      <w:rPr>
        <w:rFonts w:hint="default"/>
        <w:lang w:val="en-US" w:eastAsia="en-US" w:bidi="ar-SA"/>
      </w:rPr>
    </w:lvl>
    <w:lvl w:ilvl="5" w:tplc="979EF598">
      <w:numFmt w:val="bullet"/>
      <w:lvlText w:val="•"/>
      <w:lvlJc w:val="left"/>
      <w:pPr>
        <w:ind w:left="5764" w:hanging="354"/>
      </w:pPr>
      <w:rPr>
        <w:rFonts w:hint="default"/>
        <w:lang w:val="en-US" w:eastAsia="en-US" w:bidi="ar-SA"/>
      </w:rPr>
    </w:lvl>
    <w:lvl w:ilvl="6" w:tplc="76E24CDC">
      <w:numFmt w:val="bullet"/>
      <w:lvlText w:val="•"/>
      <w:lvlJc w:val="left"/>
      <w:pPr>
        <w:ind w:left="6815" w:hanging="354"/>
      </w:pPr>
      <w:rPr>
        <w:rFonts w:hint="default"/>
        <w:lang w:val="en-US" w:eastAsia="en-US" w:bidi="ar-SA"/>
      </w:rPr>
    </w:lvl>
    <w:lvl w:ilvl="7" w:tplc="FB104296">
      <w:numFmt w:val="bullet"/>
      <w:lvlText w:val="•"/>
      <w:lvlJc w:val="left"/>
      <w:pPr>
        <w:ind w:left="7866" w:hanging="354"/>
      </w:pPr>
      <w:rPr>
        <w:rFonts w:hint="default"/>
        <w:lang w:val="en-US" w:eastAsia="en-US" w:bidi="ar-SA"/>
      </w:rPr>
    </w:lvl>
    <w:lvl w:ilvl="8" w:tplc="F53EEC12">
      <w:numFmt w:val="bullet"/>
      <w:lvlText w:val="•"/>
      <w:lvlJc w:val="left"/>
      <w:pPr>
        <w:ind w:left="8917" w:hanging="354"/>
      </w:pPr>
      <w:rPr>
        <w:rFonts w:hint="default"/>
        <w:lang w:val="en-US" w:eastAsia="en-US" w:bidi="ar-SA"/>
      </w:rPr>
    </w:lvl>
  </w:abstractNum>
  <w:abstractNum w:abstractNumId="1"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4" w15:restartNumberingAfterBreak="0">
    <w:nsid w:val="6D191508"/>
    <w:multiLevelType w:val="hybridMultilevel"/>
    <w:tmpl w:val="20666682"/>
    <w:lvl w:ilvl="0" w:tplc="221AC24E">
      <w:start w:val="1"/>
      <w:numFmt w:val="decimal"/>
      <w:lvlText w:val="%1."/>
      <w:lvlJc w:val="left"/>
      <w:pPr>
        <w:ind w:left="843" w:hanging="359"/>
        <w:jc w:val="left"/>
      </w:pPr>
      <w:rPr>
        <w:rFonts w:hint="default"/>
        <w:spacing w:val="0"/>
        <w:w w:val="105"/>
        <w:lang w:val="en-US" w:eastAsia="en-US" w:bidi="ar-SA"/>
      </w:rPr>
    </w:lvl>
    <w:lvl w:ilvl="1" w:tplc="CA188D6A">
      <w:numFmt w:val="bullet"/>
      <w:lvlText w:val="o"/>
      <w:lvlJc w:val="left"/>
      <w:pPr>
        <w:ind w:left="1561" w:hanging="354"/>
      </w:pPr>
      <w:rPr>
        <w:rFonts w:ascii="Times New Roman" w:eastAsia="Times New Roman" w:hAnsi="Times New Roman" w:cs="Times New Roman" w:hint="default"/>
        <w:b w:val="0"/>
        <w:bCs w:val="0"/>
        <w:i w:val="0"/>
        <w:iCs w:val="0"/>
        <w:color w:val="313131"/>
        <w:spacing w:val="0"/>
        <w:w w:val="98"/>
        <w:sz w:val="19"/>
        <w:szCs w:val="19"/>
        <w:lang w:val="en-US" w:eastAsia="en-US" w:bidi="ar-SA"/>
      </w:rPr>
    </w:lvl>
    <w:lvl w:ilvl="2" w:tplc="AB4E3CF2">
      <w:numFmt w:val="bullet"/>
      <w:lvlText w:val="•"/>
      <w:lvlJc w:val="left"/>
      <w:pPr>
        <w:ind w:left="2611" w:hanging="354"/>
      </w:pPr>
      <w:rPr>
        <w:rFonts w:hint="default"/>
        <w:lang w:val="en-US" w:eastAsia="en-US" w:bidi="ar-SA"/>
      </w:rPr>
    </w:lvl>
    <w:lvl w:ilvl="3" w:tplc="8FCE5EB6">
      <w:numFmt w:val="bullet"/>
      <w:lvlText w:val="•"/>
      <w:lvlJc w:val="left"/>
      <w:pPr>
        <w:ind w:left="3662" w:hanging="354"/>
      </w:pPr>
      <w:rPr>
        <w:rFonts w:hint="default"/>
        <w:lang w:val="en-US" w:eastAsia="en-US" w:bidi="ar-SA"/>
      </w:rPr>
    </w:lvl>
    <w:lvl w:ilvl="4" w:tplc="F94A1A24">
      <w:numFmt w:val="bullet"/>
      <w:lvlText w:val="•"/>
      <w:lvlJc w:val="left"/>
      <w:pPr>
        <w:ind w:left="4713" w:hanging="354"/>
      </w:pPr>
      <w:rPr>
        <w:rFonts w:hint="default"/>
        <w:lang w:val="en-US" w:eastAsia="en-US" w:bidi="ar-SA"/>
      </w:rPr>
    </w:lvl>
    <w:lvl w:ilvl="5" w:tplc="3FF406EA">
      <w:numFmt w:val="bullet"/>
      <w:lvlText w:val="•"/>
      <w:lvlJc w:val="left"/>
      <w:pPr>
        <w:ind w:left="5764" w:hanging="354"/>
      </w:pPr>
      <w:rPr>
        <w:rFonts w:hint="default"/>
        <w:lang w:val="en-US" w:eastAsia="en-US" w:bidi="ar-SA"/>
      </w:rPr>
    </w:lvl>
    <w:lvl w:ilvl="6" w:tplc="8A148140">
      <w:numFmt w:val="bullet"/>
      <w:lvlText w:val="•"/>
      <w:lvlJc w:val="left"/>
      <w:pPr>
        <w:ind w:left="6815" w:hanging="354"/>
      </w:pPr>
      <w:rPr>
        <w:rFonts w:hint="default"/>
        <w:lang w:val="en-US" w:eastAsia="en-US" w:bidi="ar-SA"/>
      </w:rPr>
    </w:lvl>
    <w:lvl w:ilvl="7" w:tplc="EB7EE6FE">
      <w:numFmt w:val="bullet"/>
      <w:lvlText w:val="•"/>
      <w:lvlJc w:val="left"/>
      <w:pPr>
        <w:ind w:left="7866" w:hanging="354"/>
      </w:pPr>
      <w:rPr>
        <w:rFonts w:hint="default"/>
        <w:lang w:val="en-US" w:eastAsia="en-US" w:bidi="ar-SA"/>
      </w:rPr>
    </w:lvl>
    <w:lvl w:ilvl="8" w:tplc="33A24424">
      <w:numFmt w:val="bullet"/>
      <w:lvlText w:val="•"/>
      <w:lvlJc w:val="left"/>
      <w:pPr>
        <w:ind w:left="8917" w:hanging="354"/>
      </w:pPr>
      <w:rPr>
        <w:rFonts w:hint="default"/>
        <w:lang w:val="en-US" w:eastAsia="en-US" w:bidi="ar-SA"/>
      </w:rPr>
    </w:lvl>
  </w:abstractNum>
  <w:abstractNum w:abstractNumId="25"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204364">
    <w:abstractNumId w:val="6"/>
  </w:num>
  <w:num w:numId="2" w16cid:durableId="380594799">
    <w:abstractNumId w:val="19"/>
  </w:num>
  <w:num w:numId="3" w16cid:durableId="1550411757">
    <w:abstractNumId w:val="12"/>
  </w:num>
  <w:num w:numId="4" w16cid:durableId="33821171">
    <w:abstractNumId w:val="11"/>
  </w:num>
  <w:num w:numId="5" w16cid:durableId="1405764084">
    <w:abstractNumId w:val="18"/>
  </w:num>
  <w:num w:numId="6" w16cid:durableId="360860956">
    <w:abstractNumId w:val="25"/>
  </w:num>
  <w:num w:numId="7" w16cid:durableId="1620797676">
    <w:abstractNumId w:val="15"/>
  </w:num>
  <w:num w:numId="8" w16cid:durableId="895046779">
    <w:abstractNumId w:val="17"/>
  </w:num>
  <w:num w:numId="9" w16cid:durableId="169811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474836">
    <w:abstractNumId w:val="5"/>
  </w:num>
  <w:num w:numId="11" w16cid:durableId="791945919">
    <w:abstractNumId w:val="7"/>
  </w:num>
  <w:num w:numId="12" w16cid:durableId="1849560077">
    <w:abstractNumId w:val="8"/>
  </w:num>
  <w:num w:numId="13" w16cid:durableId="1859078239">
    <w:abstractNumId w:val="2"/>
  </w:num>
  <w:num w:numId="14" w16cid:durableId="258103403">
    <w:abstractNumId w:val="21"/>
  </w:num>
  <w:num w:numId="15" w16cid:durableId="246310857">
    <w:abstractNumId w:val="1"/>
  </w:num>
  <w:num w:numId="16" w16cid:durableId="47076729">
    <w:abstractNumId w:val="26"/>
  </w:num>
  <w:num w:numId="17" w16cid:durableId="352726710">
    <w:abstractNumId w:val="22"/>
  </w:num>
  <w:num w:numId="18" w16cid:durableId="1201357835">
    <w:abstractNumId w:val="10"/>
  </w:num>
  <w:num w:numId="19" w16cid:durableId="466511457">
    <w:abstractNumId w:val="14"/>
  </w:num>
  <w:num w:numId="20" w16cid:durableId="430511274">
    <w:abstractNumId w:val="4"/>
  </w:num>
  <w:num w:numId="21" w16cid:durableId="1017728189">
    <w:abstractNumId w:val="27"/>
  </w:num>
  <w:num w:numId="22" w16cid:durableId="1336957071">
    <w:abstractNumId w:val="23"/>
  </w:num>
  <w:num w:numId="23" w16cid:durableId="204485941">
    <w:abstractNumId w:val="20"/>
  </w:num>
  <w:num w:numId="24" w16cid:durableId="1194225509">
    <w:abstractNumId w:val="16"/>
  </w:num>
  <w:num w:numId="25" w16cid:durableId="117726006">
    <w:abstractNumId w:val="13"/>
  </w:num>
  <w:num w:numId="26" w16cid:durableId="788202289">
    <w:abstractNumId w:val="9"/>
  </w:num>
  <w:num w:numId="27" w16cid:durableId="2099133237">
    <w:abstractNumId w:val="3"/>
  </w:num>
  <w:num w:numId="28" w16cid:durableId="1708410714">
    <w:abstractNumId w:val="0"/>
  </w:num>
  <w:num w:numId="29" w16cid:durableId="4534020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77E1F"/>
    <w:rsid w:val="00087457"/>
    <w:rsid w:val="000935CD"/>
    <w:rsid w:val="00093648"/>
    <w:rsid w:val="00094090"/>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4CC5"/>
    <w:rsid w:val="00166AC9"/>
    <w:rsid w:val="00167247"/>
    <w:rsid w:val="00171BF5"/>
    <w:rsid w:val="0017423F"/>
    <w:rsid w:val="00175731"/>
    <w:rsid w:val="00176140"/>
    <w:rsid w:val="00177252"/>
    <w:rsid w:val="00182FE1"/>
    <w:rsid w:val="001836F4"/>
    <w:rsid w:val="00186F8D"/>
    <w:rsid w:val="00190639"/>
    <w:rsid w:val="00190DE7"/>
    <w:rsid w:val="0019298A"/>
    <w:rsid w:val="00193562"/>
    <w:rsid w:val="00193BE4"/>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05EF4"/>
    <w:rsid w:val="002116DB"/>
    <w:rsid w:val="00213E76"/>
    <w:rsid w:val="002178AC"/>
    <w:rsid w:val="00222C59"/>
    <w:rsid w:val="00223F16"/>
    <w:rsid w:val="00224549"/>
    <w:rsid w:val="002263D5"/>
    <w:rsid w:val="00230592"/>
    <w:rsid w:val="00233FD1"/>
    <w:rsid w:val="00244793"/>
    <w:rsid w:val="00244C60"/>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2087"/>
    <w:rsid w:val="00294A3E"/>
    <w:rsid w:val="00295BC2"/>
    <w:rsid w:val="002A47F7"/>
    <w:rsid w:val="002A5CB2"/>
    <w:rsid w:val="002A75E0"/>
    <w:rsid w:val="002B0DC5"/>
    <w:rsid w:val="002B24D7"/>
    <w:rsid w:val="002B3396"/>
    <w:rsid w:val="002B4A8B"/>
    <w:rsid w:val="002C02D9"/>
    <w:rsid w:val="002C086D"/>
    <w:rsid w:val="002C1505"/>
    <w:rsid w:val="002C188A"/>
    <w:rsid w:val="002C6D82"/>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4860"/>
    <w:rsid w:val="002F64BB"/>
    <w:rsid w:val="00302E7A"/>
    <w:rsid w:val="00306837"/>
    <w:rsid w:val="003071E8"/>
    <w:rsid w:val="003072D0"/>
    <w:rsid w:val="00315DBC"/>
    <w:rsid w:val="00316824"/>
    <w:rsid w:val="00316AE4"/>
    <w:rsid w:val="00323331"/>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723D"/>
    <w:rsid w:val="003877EF"/>
    <w:rsid w:val="00387A25"/>
    <w:rsid w:val="0039459D"/>
    <w:rsid w:val="003946A0"/>
    <w:rsid w:val="00396599"/>
    <w:rsid w:val="003A280D"/>
    <w:rsid w:val="003A3110"/>
    <w:rsid w:val="003A47BC"/>
    <w:rsid w:val="003A7021"/>
    <w:rsid w:val="003A7D3C"/>
    <w:rsid w:val="003B12EA"/>
    <w:rsid w:val="003B5734"/>
    <w:rsid w:val="003C0045"/>
    <w:rsid w:val="003C12B1"/>
    <w:rsid w:val="003C3053"/>
    <w:rsid w:val="003C30A2"/>
    <w:rsid w:val="003C3C8F"/>
    <w:rsid w:val="003C3C9A"/>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E757B"/>
    <w:rsid w:val="003F11E9"/>
    <w:rsid w:val="003F45B8"/>
    <w:rsid w:val="003F6007"/>
    <w:rsid w:val="003F7FB8"/>
    <w:rsid w:val="00401C40"/>
    <w:rsid w:val="00401E0E"/>
    <w:rsid w:val="00402433"/>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0F4D"/>
    <w:rsid w:val="00464461"/>
    <w:rsid w:val="00464717"/>
    <w:rsid w:val="00464F69"/>
    <w:rsid w:val="004734FD"/>
    <w:rsid w:val="0047441E"/>
    <w:rsid w:val="00474812"/>
    <w:rsid w:val="004748AA"/>
    <w:rsid w:val="00475DC7"/>
    <w:rsid w:val="004771F5"/>
    <w:rsid w:val="004863A6"/>
    <w:rsid w:val="00486DAA"/>
    <w:rsid w:val="004877D1"/>
    <w:rsid w:val="004908F2"/>
    <w:rsid w:val="0049631D"/>
    <w:rsid w:val="004A2662"/>
    <w:rsid w:val="004A7530"/>
    <w:rsid w:val="004A7FD2"/>
    <w:rsid w:val="004B08ED"/>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1BB7"/>
    <w:rsid w:val="004F5A6E"/>
    <w:rsid w:val="004F67C7"/>
    <w:rsid w:val="00500DEA"/>
    <w:rsid w:val="00503EC3"/>
    <w:rsid w:val="00507CB7"/>
    <w:rsid w:val="0051177B"/>
    <w:rsid w:val="005224F8"/>
    <w:rsid w:val="00526CC6"/>
    <w:rsid w:val="005277EB"/>
    <w:rsid w:val="00530731"/>
    <w:rsid w:val="00536CDB"/>
    <w:rsid w:val="00554D62"/>
    <w:rsid w:val="005553BF"/>
    <w:rsid w:val="005566D3"/>
    <w:rsid w:val="00557758"/>
    <w:rsid w:val="00561685"/>
    <w:rsid w:val="00564E80"/>
    <w:rsid w:val="0056597D"/>
    <w:rsid w:val="00565C71"/>
    <w:rsid w:val="005660D1"/>
    <w:rsid w:val="00572FE9"/>
    <w:rsid w:val="00574ADA"/>
    <w:rsid w:val="00575D70"/>
    <w:rsid w:val="0057719A"/>
    <w:rsid w:val="00581D74"/>
    <w:rsid w:val="005862AC"/>
    <w:rsid w:val="005870D7"/>
    <w:rsid w:val="005947C5"/>
    <w:rsid w:val="00595143"/>
    <w:rsid w:val="005952FC"/>
    <w:rsid w:val="00596817"/>
    <w:rsid w:val="005977C4"/>
    <w:rsid w:val="005A493E"/>
    <w:rsid w:val="005A5734"/>
    <w:rsid w:val="005B5AD2"/>
    <w:rsid w:val="005B6374"/>
    <w:rsid w:val="005C0B81"/>
    <w:rsid w:val="005C15D9"/>
    <w:rsid w:val="005C39F7"/>
    <w:rsid w:val="005C65F2"/>
    <w:rsid w:val="005C66B2"/>
    <w:rsid w:val="005C7572"/>
    <w:rsid w:val="005D0181"/>
    <w:rsid w:val="005D2600"/>
    <w:rsid w:val="005D63A4"/>
    <w:rsid w:val="005E4804"/>
    <w:rsid w:val="005E4C69"/>
    <w:rsid w:val="005E53B9"/>
    <w:rsid w:val="005E60A7"/>
    <w:rsid w:val="005E6FEE"/>
    <w:rsid w:val="005F21E2"/>
    <w:rsid w:val="005F3997"/>
    <w:rsid w:val="005F3A48"/>
    <w:rsid w:val="005F63E4"/>
    <w:rsid w:val="005F7BFD"/>
    <w:rsid w:val="00601748"/>
    <w:rsid w:val="00601995"/>
    <w:rsid w:val="00601A63"/>
    <w:rsid w:val="0060227F"/>
    <w:rsid w:val="006022C3"/>
    <w:rsid w:val="00605710"/>
    <w:rsid w:val="00611908"/>
    <w:rsid w:val="0061338C"/>
    <w:rsid w:val="00615A1C"/>
    <w:rsid w:val="0061620C"/>
    <w:rsid w:val="00620898"/>
    <w:rsid w:val="00621366"/>
    <w:rsid w:val="00624A71"/>
    <w:rsid w:val="00625107"/>
    <w:rsid w:val="00625BC9"/>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B02B9"/>
    <w:rsid w:val="006B1C53"/>
    <w:rsid w:val="006B58DD"/>
    <w:rsid w:val="006B7314"/>
    <w:rsid w:val="006D1686"/>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5CEC"/>
    <w:rsid w:val="007277ED"/>
    <w:rsid w:val="007302A9"/>
    <w:rsid w:val="007306F5"/>
    <w:rsid w:val="00732732"/>
    <w:rsid w:val="00733955"/>
    <w:rsid w:val="00733B54"/>
    <w:rsid w:val="00734DF5"/>
    <w:rsid w:val="007352CC"/>
    <w:rsid w:val="00735AE7"/>
    <w:rsid w:val="007364E0"/>
    <w:rsid w:val="00742843"/>
    <w:rsid w:val="0074345B"/>
    <w:rsid w:val="00745262"/>
    <w:rsid w:val="00746998"/>
    <w:rsid w:val="00750288"/>
    <w:rsid w:val="007527DA"/>
    <w:rsid w:val="00753881"/>
    <w:rsid w:val="00754337"/>
    <w:rsid w:val="007567E2"/>
    <w:rsid w:val="00766AE6"/>
    <w:rsid w:val="007678CC"/>
    <w:rsid w:val="00774D57"/>
    <w:rsid w:val="00774D9E"/>
    <w:rsid w:val="0079041D"/>
    <w:rsid w:val="007907E8"/>
    <w:rsid w:val="00791F9F"/>
    <w:rsid w:val="007959D1"/>
    <w:rsid w:val="00795F2D"/>
    <w:rsid w:val="00796203"/>
    <w:rsid w:val="007972FE"/>
    <w:rsid w:val="00797B45"/>
    <w:rsid w:val="007A0E7B"/>
    <w:rsid w:val="007A1067"/>
    <w:rsid w:val="007A4135"/>
    <w:rsid w:val="007B113F"/>
    <w:rsid w:val="007B6810"/>
    <w:rsid w:val="007C0E69"/>
    <w:rsid w:val="007D11A1"/>
    <w:rsid w:val="007D1D6A"/>
    <w:rsid w:val="007D3F42"/>
    <w:rsid w:val="007D5CF9"/>
    <w:rsid w:val="007E1EEC"/>
    <w:rsid w:val="007E5755"/>
    <w:rsid w:val="007F320A"/>
    <w:rsid w:val="0080027A"/>
    <w:rsid w:val="008009B4"/>
    <w:rsid w:val="00801B81"/>
    <w:rsid w:val="0080381B"/>
    <w:rsid w:val="00804852"/>
    <w:rsid w:val="00807316"/>
    <w:rsid w:val="00807E62"/>
    <w:rsid w:val="00810CDF"/>
    <w:rsid w:val="00810F1A"/>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904751"/>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85EE5"/>
    <w:rsid w:val="00986634"/>
    <w:rsid w:val="00990937"/>
    <w:rsid w:val="00992A1B"/>
    <w:rsid w:val="009952A7"/>
    <w:rsid w:val="00995D34"/>
    <w:rsid w:val="009961E2"/>
    <w:rsid w:val="00997761"/>
    <w:rsid w:val="009A4328"/>
    <w:rsid w:val="009A55EE"/>
    <w:rsid w:val="009A5D25"/>
    <w:rsid w:val="009B06F3"/>
    <w:rsid w:val="009B2670"/>
    <w:rsid w:val="009B2A78"/>
    <w:rsid w:val="009C4936"/>
    <w:rsid w:val="009D174F"/>
    <w:rsid w:val="009E15FD"/>
    <w:rsid w:val="009E313E"/>
    <w:rsid w:val="009E735E"/>
    <w:rsid w:val="009F6FC0"/>
    <w:rsid w:val="00A00DCE"/>
    <w:rsid w:val="00A00EA7"/>
    <w:rsid w:val="00A079C0"/>
    <w:rsid w:val="00A12FF4"/>
    <w:rsid w:val="00A1586C"/>
    <w:rsid w:val="00A16B00"/>
    <w:rsid w:val="00A22DB8"/>
    <w:rsid w:val="00A244F6"/>
    <w:rsid w:val="00A259DC"/>
    <w:rsid w:val="00A25AA9"/>
    <w:rsid w:val="00A26AB7"/>
    <w:rsid w:val="00A313D3"/>
    <w:rsid w:val="00A34C02"/>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035"/>
    <w:rsid w:val="00AB61D0"/>
    <w:rsid w:val="00AB735F"/>
    <w:rsid w:val="00AC021E"/>
    <w:rsid w:val="00AC250D"/>
    <w:rsid w:val="00AC4BCD"/>
    <w:rsid w:val="00AC63D2"/>
    <w:rsid w:val="00AC68A9"/>
    <w:rsid w:val="00AC72A4"/>
    <w:rsid w:val="00AC7890"/>
    <w:rsid w:val="00AD1813"/>
    <w:rsid w:val="00AD24A1"/>
    <w:rsid w:val="00AD334A"/>
    <w:rsid w:val="00AD4022"/>
    <w:rsid w:val="00AD427B"/>
    <w:rsid w:val="00AD4479"/>
    <w:rsid w:val="00AD5A3A"/>
    <w:rsid w:val="00AD6301"/>
    <w:rsid w:val="00AD6D7D"/>
    <w:rsid w:val="00AD7251"/>
    <w:rsid w:val="00AE5FD1"/>
    <w:rsid w:val="00AF41B1"/>
    <w:rsid w:val="00AF4DD4"/>
    <w:rsid w:val="00AF64B9"/>
    <w:rsid w:val="00AF6830"/>
    <w:rsid w:val="00B005E9"/>
    <w:rsid w:val="00B0597B"/>
    <w:rsid w:val="00B05A6E"/>
    <w:rsid w:val="00B069C9"/>
    <w:rsid w:val="00B11075"/>
    <w:rsid w:val="00B15B48"/>
    <w:rsid w:val="00B16E1C"/>
    <w:rsid w:val="00B210C3"/>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062A"/>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3164"/>
    <w:rsid w:val="00BD32A3"/>
    <w:rsid w:val="00BD3D44"/>
    <w:rsid w:val="00BE21AD"/>
    <w:rsid w:val="00BE2F7E"/>
    <w:rsid w:val="00BE4EBE"/>
    <w:rsid w:val="00BE52A9"/>
    <w:rsid w:val="00BE667B"/>
    <w:rsid w:val="00BF1613"/>
    <w:rsid w:val="00C0029F"/>
    <w:rsid w:val="00C01784"/>
    <w:rsid w:val="00C028F0"/>
    <w:rsid w:val="00C03EB6"/>
    <w:rsid w:val="00C05615"/>
    <w:rsid w:val="00C128A5"/>
    <w:rsid w:val="00C21214"/>
    <w:rsid w:val="00C22EEB"/>
    <w:rsid w:val="00C23684"/>
    <w:rsid w:val="00C23943"/>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17E1"/>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6BB5"/>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D70"/>
    <w:rsid w:val="00D852C3"/>
    <w:rsid w:val="00D9000A"/>
    <w:rsid w:val="00D92124"/>
    <w:rsid w:val="00D94D4C"/>
    <w:rsid w:val="00D95822"/>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16CD"/>
    <w:rsid w:val="00DE28B7"/>
    <w:rsid w:val="00DE3567"/>
    <w:rsid w:val="00DE4873"/>
    <w:rsid w:val="00DF707D"/>
    <w:rsid w:val="00E00BB9"/>
    <w:rsid w:val="00E00C55"/>
    <w:rsid w:val="00E0255D"/>
    <w:rsid w:val="00E03F0C"/>
    <w:rsid w:val="00E060A2"/>
    <w:rsid w:val="00E130D8"/>
    <w:rsid w:val="00E153B9"/>
    <w:rsid w:val="00E17199"/>
    <w:rsid w:val="00E3043E"/>
    <w:rsid w:val="00E30EC5"/>
    <w:rsid w:val="00E3148C"/>
    <w:rsid w:val="00E31619"/>
    <w:rsid w:val="00E31E58"/>
    <w:rsid w:val="00E35391"/>
    <w:rsid w:val="00E361A9"/>
    <w:rsid w:val="00E40AF8"/>
    <w:rsid w:val="00E424C9"/>
    <w:rsid w:val="00E431A5"/>
    <w:rsid w:val="00E438D8"/>
    <w:rsid w:val="00E43C13"/>
    <w:rsid w:val="00E45A30"/>
    <w:rsid w:val="00E479F0"/>
    <w:rsid w:val="00E47A56"/>
    <w:rsid w:val="00E50487"/>
    <w:rsid w:val="00E52069"/>
    <w:rsid w:val="00E520FB"/>
    <w:rsid w:val="00E539C2"/>
    <w:rsid w:val="00E55CDF"/>
    <w:rsid w:val="00E56224"/>
    <w:rsid w:val="00E57813"/>
    <w:rsid w:val="00E627FF"/>
    <w:rsid w:val="00E642E8"/>
    <w:rsid w:val="00E6547F"/>
    <w:rsid w:val="00E6596E"/>
    <w:rsid w:val="00E66D0F"/>
    <w:rsid w:val="00E679DD"/>
    <w:rsid w:val="00E70F2C"/>
    <w:rsid w:val="00E734F8"/>
    <w:rsid w:val="00E76733"/>
    <w:rsid w:val="00E82CE8"/>
    <w:rsid w:val="00E93D66"/>
    <w:rsid w:val="00E94812"/>
    <w:rsid w:val="00E955F0"/>
    <w:rsid w:val="00EA3725"/>
    <w:rsid w:val="00EA47EF"/>
    <w:rsid w:val="00EA495F"/>
    <w:rsid w:val="00EA550A"/>
    <w:rsid w:val="00EA5AF3"/>
    <w:rsid w:val="00EA602F"/>
    <w:rsid w:val="00EA7CDA"/>
    <w:rsid w:val="00EB5A92"/>
    <w:rsid w:val="00EB666F"/>
    <w:rsid w:val="00EC05C7"/>
    <w:rsid w:val="00EC3144"/>
    <w:rsid w:val="00EC55FC"/>
    <w:rsid w:val="00ED02DD"/>
    <w:rsid w:val="00ED1884"/>
    <w:rsid w:val="00EE192C"/>
    <w:rsid w:val="00EE38E1"/>
    <w:rsid w:val="00EE3B01"/>
    <w:rsid w:val="00EE5F29"/>
    <w:rsid w:val="00EF0F1E"/>
    <w:rsid w:val="00EF4CDD"/>
    <w:rsid w:val="00EF64DC"/>
    <w:rsid w:val="00F00592"/>
    <w:rsid w:val="00F01B33"/>
    <w:rsid w:val="00F0376A"/>
    <w:rsid w:val="00F04974"/>
    <w:rsid w:val="00F07D6B"/>
    <w:rsid w:val="00F14EB2"/>
    <w:rsid w:val="00F24081"/>
    <w:rsid w:val="00F30DBE"/>
    <w:rsid w:val="00F3687A"/>
    <w:rsid w:val="00F37296"/>
    <w:rsid w:val="00F41803"/>
    <w:rsid w:val="00F41C14"/>
    <w:rsid w:val="00F44F6C"/>
    <w:rsid w:val="00F45745"/>
    <w:rsid w:val="00F47A48"/>
    <w:rsid w:val="00F47FC1"/>
    <w:rsid w:val="00F509BA"/>
    <w:rsid w:val="00F5470B"/>
    <w:rsid w:val="00F6067C"/>
    <w:rsid w:val="00F60C79"/>
    <w:rsid w:val="00F64F59"/>
    <w:rsid w:val="00F66707"/>
    <w:rsid w:val="00F72225"/>
    <w:rsid w:val="00F726E4"/>
    <w:rsid w:val="00F73085"/>
    <w:rsid w:val="00F7329E"/>
    <w:rsid w:val="00F75583"/>
    <w:rsid w:val="00F76C08"/>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E4C"/>
    <w:rsid w:val="00FE3F7A"/>
    <w:rsid w:val="00FF247E"/>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1"/>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 w:type="paragraph" w:styleId="Revision">
    <w:name w:val="Revision"/>
    <w:hidden/>
    <w:uiPriority w:val="99"/>
    <w:semiHidden/>
    <w:rsid w:val="00DE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131023735">
      <w:bodyDiv w:val="1"/>
      <w:marLeft w:val="0"/>
      <w:marRight w:val="0"/>
      <w:marTop w:val="0"/>
      <w:marBottom w:val="0"/>
      <w:divBdr>
        <w:top w:val="none" w:sz="0" w:space="0" w:color="auto"/>
        <w:left w:val="none" w:sz="0" w:space="0" w:color="auto"/>
        <w:bottom w:val="none" w:sz="0" w:space="0" w:color="auto"/>
        <w:right w:val="none" w:sz="0" w:space="0" w:color="auto"/>
      </w:divBdr>
    </w:div>
    <w:div w:id="183519998">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31628391">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59494459">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01314215">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56685599">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02318054">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0770547">
      <w:bodyDiv w:val="1"/>
      <w:marLeft w:val="0"/>
      <w:marRight w:val="0"/>
      <w:marTop w:val="0"/>
      <w:marBottom w:val="0"/>
      <w:divBdr>
        <w:top w:val="none" w:sz="0" w:space="0" w:color="auto"/>
        <w:left w:val="none" w:sz="0" w:space="0" w:color="auto"/>
        <w:bottom w:val="none" w:sz="0" w:space="0" w:color="auto"/>
        <w:right w:val="none" w:sz="0" w:space="0" w:color="auto"/>
      </w:divBdr>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25641847">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15772210">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A6CE64C8-AA5B-43A7-9E13-EC7A92900402}">
  <ds:schemaRefs>
    <ds:schemaRef ds:uri="http://schemas.microsoft.com/office/2006/documentManagement/types"/>
    <ds:schemaRef ds:uri="60007b61-b891-4a49-82e2-41393372dde4"/>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5</cp:revision>
  <cp:lastPrinted>2025-02-03T16:41:00Z</cp:lastPrinted>
  <dcterms:created xsi:type="dcterms:W3CDTF">2025-02-03T14:15:00Z</dcterms:created>
  <dcterms:modified xsi:type="dcterms:W3CDTF">2025-08-22T16:04:00Z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